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IL LEGALE RAPPRESENTANTE ED EVENTUALE PROCURATORE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000000" w:rsidDel="00000000" w:rsidP="00000000" w:rsidRDefault="00000000" w:rsidRPr="00000000" w14:paraId="00000003">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DI CERTIFICAZIONE E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38, 46, 47 e 48 del D.P.R. n. 445 del 28/12/2000)</w:t>
      </w:r>
    </w:p>
    <w:p w:rsidR="00000000" w:rsidDel="00000000" w:rsidP="00000000" w:rsidRDefault="00000000" w:rsidRPr="00000000" w14:paraId="00000007">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fini della presentazione della domanda di partecipazione;</w:t>
      </w:r>
    </w:p>
    <w:p w:rsidR="00000000" w:rsidDel="00000000" w:rsidP="00000000" w:rsidRDefault="00000000" w:rsidRPr="00000000" w14:paraId="0000000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0">
      <w:pPr>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1">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b</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nei confronti dei seguenti soggetti </w:t>
      </w:r>
    </w:p>
    <w:p w:rsidR="00000000" w:rsidDel="00000000" w:rsidP="00000000" w:rsidRDefault="00000000" w:rsidRPr="00000000" w14:paraId="00000012">
      <w:pPr>
        <w:ind w:left="284" w:hanging="284"/>
        <w:jc w:val="both"/>
        <w:rPr>
          <w:rFonts w:ascii="Times New Roman" w:cs="Times New Roman" w:eastAsia="Times New Roman" w:hAnsi="Times New Roman"/>
          <w:sz w:val="22"/>
          <w:szCs w:val="22"/>
        </w:rPr>
      </w:pPr>
      <w:r w:rsidDel="00000000" w:rsidR="00000000" w:rsidRPr="00000000">
        <w:rPr>
          <w:rtl w:val="0"/>
        </w:rPr>
      </w:r>
    </w:p>
    <w:tbl>
      <w:tblPr>
        <w:tblStyle w:val="Table1"/>
        <w:tblW w:w="95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9"/>
        <w:gridCol w:w="1658"/>
        <w:gridCol w:w="1890"/>
        <w:gridCol w:w="1699"/>
        <w:gridCol w:w="1824"/>
        <w:tblGridChange w:id="0">
          <w:tblGrid>
            <w:gridCol w:w="2449"/>
            <w:gridCol w:w="1658"/>
            <w:gridCol w:w="1890"/>
            <w:gridCol w:w="1699"/>
            <w:gridCol w:w="1824"/>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COGNOME E NOME (</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w:t>
            </w:r>
          </w:p>
        </w:tc>
        <w:tc>
          <w:tcPr>
            <w:shd w:fill="auto" w:val="clear"/>
            <w:vAlign w:val="center"/>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DI NASCITA</w:t>
            </w:r>
          </w:p>
        </w:tc>
        <w:tc>
          <w:tcPr>
            <w:shd w:fill="auto" w:val="clear"/>
            <w:vAlign w:val="center"/>
          </w:tcPr>
          <w:p w:rsidR="00000000" w:rsidDel="00000000" w:rsidP="00000000" w:rsidRDefault="00000000" w:rsidRPr="00000000" w14:paraId="0000001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RESIDENZA</w:t>
            </w:r>
          </w:p>
        </w:tc>
        <w:tc>
          <w:tcPr>
            <w:shd w:fill="auto" w:val="clear"/>
            <w:vAlign w:val="center"/>
          </w:tcPr>
          <w:p w:rsidR="00000000" w:rsidDel="00000000" w:rsidP="00000000" w:rsidRDefault="00000000" w:rsidRPr="00000000" w14:paraId="0000001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CODICE FISCALE</w:t>
            </w:r>
          </w:p>
        </w:tc>
      </w:tr>
      <w:tr>
        <w:trPr>
          <w:cantSplit w:val="0"/>
          <w:trHeight w:val="740" w:hRule="atLeast"/>
          <w:tblHeader w:val="0"/>
        </w:trPr>
        <w:tc>
          <w:tcPr>
            <w:shd w:fill="auto" w:val="clear"/>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legale rappresentante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9">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sz w:val="22"/>
                <w:szCs w:val="22"/>
              </w:rPr>
            </w:pPr>
            <w:r w:rsidDel="00000000" w:rsidR="00000000" w:rsidRPr="00000000">
              <w:rPr>
                <w:rtl w:val="0"/>
              </w:rPr>
            </w:r>
          </w:p>
        </w:tc>
      </w:tr>
      <w:tr>
        <w:trPr>
          <w:cantSplit w:val="0"/>
          <w:trHeight w:val="700" w:hRule="atLeast"/>
          <w:tblHeader w:val="0"/>
        </w:trPr>
        <w:tc>
          <w:tcPr>
            <w:shd w:fill="auto"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procuratore munito del potere di rappresentanza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che sottoscrive la domanda di partecipazione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E">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22">
      <w:pPr>
        <w:jc w:val="both"/>
        <w:rPr>
          <w:rFonts w:ascii="Times New Roman" w:cs="Times New Roman" w:eastAsia="Times New Roman" w:hAnsi="Times New Roman"/>
          <w:sz w:val="22"/>
          <w:szCs w:val="22"/>
        </w:rPr>
      </w:pPr>
      <w:bookmarkStart w:colFirst="0" w:colLast="0" w:name="_heading=h.30j0zll" w:id="1"/>
      <w:bookmarkEnd w:id="1"/>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23">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5">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sz w:val="22"/>
          <w:szCs w:val="22"/>
          <w:rtl w:val="0"/>
        </w:rPr>
        <w:tab/>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i w:val="1"/>
          <w:sz w:val="22"/>
          <w:szCs w:val="22"/>
          <w:u w:val="single"/>
          <w:rtl w:val="0"/>
        </w:rPr>
        <w:t xml:space="preserve">ovvero</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i w:val="1"/>
          <w:sz w:val="22"/>
          <w:szCs w:val="22"/>
          <w:rtl w:val="0"/>
        </w:rPr>
        <w:t xml:space="preserve">(indicare il nominativo)</w:t>
      </w:r>
      <w:r w:rsidDel="00000000" w:rsidR="00000000" w:rsidRPr="00000000">
        <w:rPr>
          <w:rtl w:val="0"/>
        </w:rPr>
      </w:r>
    </w:p>
    <w:p w:rsidR="00000000" w:rsidDel="00000000" w:rsidP="00000000" w:rsidRDefault="00000000" w:rsidRPr="00000000" w14:paraId="00000026">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sono state emesse</w:t>
      </w:r>
      <w:r w:rsidDel="00000000" w:rsidR="00000000" w:rsidRPr="00000000">
        <w:rPr>
          <w:rFonts w:ascii="Times New Roman" w:cs="Times New Roman" w:eastAsia="Times New Roman" w:hAnsi="Times New Roman"/>
          <w:sz w:val="22"/>
          <w:szCs w:val="22"/>
          <w:highlight w:val="white"/>
          <w:rtl w:val="0"/>
        </w:rPr>
        <w:t xml:space="preserv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7">
      <w:pPr>
        <w:ind w:left="284" w:firstLine="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8">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norma giuridica violata: _________________________________________________________;</w:t>
      </w:r>
    </w:p>
    <w:p w:rsidR="00000000" w:rsidDel="00000000" w:rsidP="00000000" w:rsidRDefault="00000000" w:rsidRPr="00000000" w14:paraId="00000029">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A">
      <w:pPr>
        <w:ind w:firstLine="284"/>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anno della condanna _______________________________________ (</w:t>
      </w:r>
      <w:r w:rsidDel="00000000" w:rsidR="00000000" w:rsidRPr="00000000">
        <w:rPr>
          <w:rFonts w:ascii="Times New Roman" w:cs="Times New Roman" w:eastAsia="Times New Roman" w:hAnsi="Times New Roman"/>
          <w:b w:val="1"/>
          <w:sz w:val="22"/>
          <w:szCs w:val="22"/>
          <w:highlight w:val="white"/>
          <w:rtl w:val="0"/>
        </w:rPr>
        <w:t xml:space="preserve">*</w:t>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2B">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C">
      <w:pPr>
        <w:ind w:firstLine="284"/>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 </w:t>
        <w:tab/>
      </w:r>
      <w:r w:rsidDel="00000000" w:rsidR="00000000" w:rsidRPr="00000000">
        <w:rPr>
          <w:rFonts w:ascii="Times New Roman" w:cs="Times New Roman" w:eastAsia="Times New Roman" w:hAnsi="Times New Roman"/>
          <w:b w:val="1"/>
          <w:i w:val="1"/>
          <w:sz w:val="22"/>
          <w:szCs w:val="22"/>
          <w:rtl w:val="0"/>
        </w:rPr>
        <w:t xml:space="preserve">ATTENZIONE:</w:t>
      </w:r>
    </w:p>
    <w:p w:rsidR="00000000" w:rsidDel="00000000" w:rsidP="00000000" w:rsidRDefault="00000000" w:rsidRPr="00000000" w14:paraId="0000002D">
      <w:pPr>
        <w:numPr>
          <w:ilvl w:val="0"/>
          <w:numId w:val="1"/>
        </w:numPr>
        <w:spacing w:before="80" w:lineRule="auto"/>
        <w:ind w:left="714" w:hanging="357"/>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3">
      <w:pPr>
        <w:spacing w:before="120" w:line="260" w:lineRule="auto"/>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INPS sede di _______________(</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4">
      <w:pPr>
        <w:spacing w:line="260" w:lineRule="auto"/>
        <w:ind w:firstLine="708"/>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(barrare, tra le alternative sottostanti, solo la casella che interessa)</w:t>
      </w:r>
    </w:p>
    <w:p w:rsidR="00000000" w:rsidDel="00000000" w:rsidP="00000000" w:rsidRDefault="00000000" w:rsidRPr="00000000" w14:paraId="0000003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ind w:firstLine="708"/>
        <w:jc w:val="both"/>
        <w:rPr>
          <w:rFonts w:ascii="Times New Roman" w:cs="Times New Roman" w:eastAsia="Times New Roman" w:hAnsi="Times New Roman"/>
          <w:sz w:val="22"/>
          <w:szCs w:val="22"/>
        </w:rPr>
      </w:pPr>
      <w:sdt>
        <w:sdtPr>
          <w:tag w:val="goog_rdk_0"/>
        </w:sdtPr>
        <w:sdtContent>
          <w:r w:rsidDel="00000000" w:rsidR="00000000" w:rsidRPr="00000000">
            <w:rPr>
              <w:rFonts w:ascii="Nova Mono" w:cs="Nova Mono" w:eastAsia="Nova Mono" w:hAnsi="Nova Mono"/>
              <w:sz w:val="22"/>
              <w:szCs w:val="22"/>
              <w:rtl w:val="0"/>
            </w:rPr>
            <w:t xml:space="preserve">⬜ datore di lavoro (</w:t>
          </w:r>
        </w:sdtContent>
      </w:sdt>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Fonts w:ascii="Times New Roman" w:cs="Times New Roman" w:eastAsia="Times New Roman" w:hAnsi="Times New Roman"/>
          <w:sz w:val="22"/>
          <w:szCs w:val="22"/>
          <w:rtl w:val="0"/>
        </w:rPr>
        <w:t xml:space="preserve">):  matricola n. _____________, </w:t>
      </w:r>
    </w:p>
    <w:p w:rsidR="00000000" w:rsidDel="00000000" w:rsidP="00000000" w:rsidRDefault="00000000" w:rsidRPr="00000000" w14:paraId="0000003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ind w:firstLine="708"/>
        <w:jc w:val="both"/>
        <w:rPr>
          <w:rFonts w:ascii="Times New Roman" w:cs="Times New Roman" w:eastAsia="Times New Roman" w:hAnsi="Times New Roman"/>
          <w:sz w:val="22"/>
          <w:szCs w:val="22"/>
        </w:rPr>
      </w:pPr>
      <w:sdt>
        <w:sdtPr>
          <w:tag w:val="goog_rdk_1"/>
        </w:sdtPr>
        <w:sdtContent>
          <w:r w:rsidDel="00000000" w:rsidR="00000000" w:rsidRPr="00000000">
            <w:rPr>
              <w:rFonts w:ascii="Nova Mono" w:cs="Nova Mono" w:eastAsia="Nova Mono" w:hAnsi="Nova Mono"/>
              <w:sz w:val="22"/>
              <w:szCs w:val="22"/>
              <w:rtl w:val="0"/>
            </w:rPr>
            <w:t xml:space="preserve">⬜ gestione separata (</w:t>
          </w:r>
        </w:sdtContent>
      </w:sdt>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Fonts w:ascii="Times New Roman" w:cs="Times New Roman" w:eastAsia="Times New Roman" w:hAnsi="Times New Roman"/>
          <w:sz w:val="22"/>
          <w:szCs w:val="22"/>
          <w:rtl w:val="0"/>
        </w:rPr>
        <w:t xml:space="preserve">) – committente/associante </w:t>
      </w:r>
    </w:p>
    <w:p w:rsidR="00000000" w:rsidDel="00000000" w:rsidP="00000000" w:rsidRDefault="00000000" w:rsidRPr="00000000" w14:paraId="0000003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INAIL sede di _______________ (</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 codice ditta n. _____________,</w:t>
      </w:r>
    </w:p>
    <w:p w:rsidR="00000000" w:rsidDel="00000000" w:rsidP="00000000" w:rsidRDefault="00000000" w:rsidRPr="00000000" w14:paraId="0000003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Altra cassa (specificare) __________________________________ matricola n. __________________</w:t>
      </w:r>
    </w:p>
    <w:p w:rsidR="00000000" w:rsidDel="00000000" w:rsidP="00000000" w:rsidRDefault="00000000" w:rsidRPr="00000000" w14:paraId="0000003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di non iscrizione ad uno degli enti suindicati, indicare i motivi __________________________</w:t>
      </w:r>
    </w:p>
    <w:p w:rsidR="00000000" w:rsidDel="00000000" w:rsidP="00000000" w:rsidRDefault="00000000" w:rsidRPr="00000000" w14:paraId="0000003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ind w:firstLine="284"/>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Contratto collettivo applicato: ___________________________________________________________.</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3">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w:t>
      </w:r>
      <w:r w:rsidDel="00000000" w:rsidR="00000000" w:rsidRPr="00000000">
        <w:rPr>
          <w:rFonts w:ascii="Times New Roman" w:cs="Times New Roman" w:eastAsia="Times New Roman" w:hAnsi="Times New Roman"/>
          <w:sz w:val="22"/>
          <w:szCs w:val="22"/>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Dichiara, inoltre:</w:t>
      </w:r>
    </w:p>
    <w:p w:rsidR="00000000" w:rsidDel="00000000" w:rsidP="00000000" w:rsidRDefault="00000000" w:rsidRPr="00000000" w14:paraId="00000047">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8">
      <w:pPr>
        <w:numPr>
          <w:ilvl w:val="0"/>
          <w:numId w:val="2"/>
        </w:numPr>
        <w:ind w:left="360" w:hanging="360"/>
        <w:jc w:val="both"/>
        <w:rPr>
          <w:rFonts w:ascii="Times New Roman" w:cs="Times New Roman" w:eastAsia="Times New Roman" w:hAnsi="Times New Roman"/>
          <w:sz w:val="22"/>
          <w:szCs w:val="22"/>
        </w:rPr>
      </w:pPr>
      <w:bookmarkStart w:colFirst="0" w:colLast="0" w:name="_heading=h.2et92p0" w:id="2"/>
      <w:bookmarkEnd w:id="2"/>
      <w:r w:rsidDel="00000000" w:rsidR="00000000" w:rsidRPr="00000000">
        <w:rPr>
          <w:rFonts w:ascii="Times New Roman" w:cs="Times New Roman" w:eastAsia="Times New Roman" w:hAnsi="Times New Roman"/>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9">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tabs>
          <w:tab w:val="center" w:leader="none" w:pos="8505"/>
        </w:tabs>
        <w:spacing w:line="2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_____________</w:t>
      </w:r>
    </w:p>
    <w:p w:rsidR="00000000" w:rsidDel="00000000" w:rsidP="00000000" w:rsidRDefault="00000000" w:rsidRPr="00000000" w14:paraId="0000004C">
      <w:pPr>
        <w:tabs>
          <w:tab w:val="center" w:leader="none" w:pos="8505"/>
        </w:tabs>
        <w:spacing w:line="260" w:lineRule="auto"/>
        <w:ind w:left="623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 Firmato digitalmente</w:t>
      </w:r>
      <w:r w:rsidDel="00000000" w:rsidR="00000000" w:rsidRPr="00000000">
        <w:rPr>
          <w:rtl w:val="0"/>
        </w:rPr>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ind w:left="4536"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ab/>
        <w:t xml:space="preserve">________________________________</w:t>
      </w:r>
    </w:p>
    <w:p w:rsidR="00000000" w:rsidDel="00000000" w:rsidP="00000000" w:rsidRDefault="00000000" w:rsidRPr="00000000" w14:paraId="0000004E">
      <w:pPr>
        <w:ind w:left="4956" w:firstLine="431.00000000000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 (indicare nome e cognome del firmatario)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superscript"/>
        </w:rPr>
        <w:footnoteReference w:customMarkFollows="0" w:id="7"/>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sz w:val="26"/>
          <w:szCs w:val="26"/>
        </w:rPr>
      </w:pPr>
      <w:r w:rsidDel="00000000" w:rsidR="00000000" w:rsidRPr="00000000">
        <w:br w:type="page"/>
      </w: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50">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1">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2">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4">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5">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w:t>
      </w:r>
      <w:hyperlink r:id="rId9">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degli interventi di cui alla Deliberazione di Giunta Regionale n. 1303 del 30/10/2023 adottata in esecuzione della Deliberazione di Giunta Regionale n. 1405 del 11/11/2022 che ha approvato il  “Programma regionale triennale di interventi cofinanziati dalla Cassa delle Ammende in favore delle persone in esecuzione penale esterna”.</w:t>
      </w:r>
    </w:p>
    <w:p w:rsidR="00000000" w:rsidDel="00000000" w:rsidP="00000000" w:rsidRDefault="00000000" w:rsidRPr="00000000" w14:paraId="00000059">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L</w:t>
      </w:r>
      <w:r w:rsidDel="00000000" w:rsidR="00000000" w:rsidRPr="00000000">
        <w:rPr>
          <w:rFonts w:ascii="Times New Roman" w:cs="Times New Roman" w:eastAsia="Times New Roman" w:hAnsi="Times New Roman"/>
          <w:sz w:val="22"/>
          <w:szCs w:val="22"/>
          <w:rtl w:val="0"/>
        </w:rPr>
        <w:t xml:space="preserve">a base giuridica del trattamento (ai sensi degli articoli 6 e/o 9 del Regolamento 2016/679/UE) è rappresentata dalle sopra citate DGR n. 1405 del 11/11/2022 e DGR n. 1303 del 30/10/2023 adottate a seguito dei seguenti accordi: Accordo tra il Governo, le Regioni e le Province Autonome di Trento e Bolzano e gli Enti locali sul documento recante "Linee di indirizzo per la realizzazione di un sistema integrato di interventi e servizi per il reinserimento socio-lavorativo delle persone sottoposte a provvedimenti dell'Autorità Giudiziaria limitativi o privativi della libertà personale (Rep. Atti n. 62/CU del 28 aprile 2022); Accordo tra la Cassa delle Ammende e Conferenza delle Regioni e delle Province Autonome del 2 dicembre 2021. Si richiama altresì la Convenzione sottoscritta tra Cassa delle Ammende, le competenti articolazioni territoriali del Ministero della Giustizia (PRAP, UIEPE, CGM) e la Regione del Veneto nelle date del 24 e 25 gennaio 2023.</w:t>
      </w:r>
    </w:p>
    <w:p w:rsidR="00000000" w:rsidDel="00000000" w:rsidP="00000000" w:rsidRDefault="00000000" w:rsidRPr="00000000" w14:paraId="0000005A">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 dati personali, trattati da persone autorizzate, non saranno comunicati né diffusi, salvi i casi pre</w:t>
      </w:r>
      <w:r w:rsidDel="00000000" w:rsidR="00000000" w:rsidRPr="00000000">
        <w:rPr>
          <w:rFonts w:ascii="Times New Roman" w:cs="Times New Roman" w:eastAsia="Times New Roman" w:hAnsi="Times New Roman"/>
          <w:sz w:val="22"/>
          <w:szCs w:val="22"/>
          <w:rtl w:val="0"/>
        </w:rPr>
        <w:t xml:space="preserve">visti dalla normativa vigente. La gestione dei dati è informatizzata e manuale.</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2">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4">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6">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Dott. Alessandro Agostinetti</w:t>
      </w:r>
    </w:p>
    <w:p w:rsidR="00000000" w:rsidDel="00000000" w:rsidP="00000000" w:rsidRDefault="00000000" w:rsidRPr="00000000" w14:paraId="00000067">
      <w:pPr>
        <w:spacing w:after="120" w:before="12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spacing w:after="120" w:before="120" w:lineRule="auto"/>
        <w:ind w:left="283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B">
      <w:pPr>
        <w:ind w:left="2977" w:firstLine="0"/>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rPr>
      </w:pPr>
      <w:bookmarkStart w:colFirst="0" w:colLast="0" w:name="_heading=h.3znysh7" w:id="3"/>
      <w:bookmarkEnd w:id="3"/>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persona diversa dal legale rappresentante, precisare anche gli estremi dell’atto di procura.</w:t>
      </w:r>
    </w:p>
  </w:footnote>
  <w:footnote w:id="1">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Nell’elenco ricomprendere anche il dichiarante.</w:t>
      </w:r>
    </w:p>
  </w:footnote>
  <w:footnote w:id="2">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il dichiarante è il legale rappresentante devono essere indicati solo i dati relativi a quest’ultimo.</w:t>
      </w:r>
    </w:p>
  </w:footnote>
  <w:footnote w:id="3">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il dichiarante </w:t>
      </w:r>
      <w:r w:rsidDel="00000000" w:rsidR="00000000" w:rsidRPr="00000000">
        <w:rPr>
          <w:rFonts w:ascii="Times New Roman" w:cs="Times New Roman" w:eastAsia="Times New Roman" w:hAnsi="Times New Roman"/>
          <w:b w:val="1"/>
          <w:color w:val="000000"/>
          <w:sz w:val="18"/>
          <w:szCs w:val="18"/>
          <w:rtl w:val="0"/>
        </w:rPr>
        <w:t xml:space="preserve">non </w:t>
      </w:r>
      <w:r w:rsidDel="00000000" w:rsidR="00000000" w:rsidRPr="00000000">
        <w:rPr>
          <w:rFonts w:ascii="Times New Roman" w:cs="Times New Roman" w:eastAsia="Times New Roman" w:hAnsi="Times New Roman"/>
          <w:color w:val="000000"/>
          <w:sz w:val="18"/>
          <w:szCs w:val="18"/>
          <w:rtl w:val="0"/>
        </w:rPr>
        <w:t xml:space="preserve">è il legale rappresentante, ma un procuratore munito del potere di rappresentanza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che sottoscrive la domanda di partecipazione devono essere indicati i dati relativi sia al legale rappresentante che al dichiarante. </w:t>
      </w:r>
    </w:p>
  </w:footnote>
  <w:footnote w:id="4">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Nel caso di città in cui siano presenti più sedi dell’Inps, Inail o dell’Agenzia delle entrate, specificare quella effettivamente competente.</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tl w:val="0"/>
        </w:rPr>
      </w:r>
    </w:p>
  </w:footnote>
  <w:footnote w:id="5">
    <w:p w:rsidR="00000000" w:rsidDel="00000000" w:rsidP="00000000" w:rsidRDefault="00000000" w:rsidRPr="00000000" w14:paraId="00000074">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Soggetto che occupa lavoratori con contratto di lavoro subordinato e può anche occupare lavoratori con rapporti di collaborazione coordinata e continuativa aventi per oggetto attività svolte senza vincolo di subordinazione.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6">
    <w:p w:rsidR="00000000" w:rsidDel="00000000" w:rsidP="00000000" w:rsidRDefault="00000000" w:rsidRPr="00000000" w14:paraId="00000076">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i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Soggetto che occupa esclusivamente lavoratori con rapporti di collaborazione coordinata e continuativa aventi per oggetto attività svolte senza vincolo di subordinazione.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7">
    <w:p w:rsidR="00000000" w:rsidDel="00000000" w:rsidP="00000000" w:rsidRDefault="00000000" w:rsidRPr="00000000" w14:paraId="00000078">
      <w:pPr>
        <w:ind w:left="284" w:hanging="284"/>
        <w:jc w:val="both"/>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1"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tabs>
        <w:tab w:val="center" w:leader="none" w:pos="4819"/>
        <w:tab w:val="right" w:leader="none" w:pos="9638"/>
      </w:tabs>
      <w:rPr>
        <w:vertAlign w:val="superscript"/>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tbl>
    <w:tblPr>
      <w:tblStyle w:val="Table2"/>
      <w:tblW w:w="9445.0" w:type="dxa"/>
      <w:jc w:val="left"/>
      <w:tblInd w:w="-70.0" w:type="dxa"/>
      <w:tblLayout w:type="fixed"/>
      <w:tblLook w:val="0000"/>
    </w:tblPr>
    <w:tblGrid>
      <w:gridCol w:w="9445"/>
      <w:tblGridChange w:id="0">
        <w:tblGrid>
          <w:gridCol w:w="944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rPr>
          </w:pPr>
          <w:bookmarkStart w:colFirst="0" w:colLast="0" w:name="_heading=h.1fob9te" w:id="4"/>
          <w:bookmarkEnd w:id="4"/>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color w:val="000000"/>
              <w:rtl w:val="0"/>
            </w:rPr>
            <w:t xml:space="preserve">     al Decreto n. </w:t>
          </w:r>
          <w:r w:rsidDel="00000000" w:rsidR="00000000" w:rsidRPr="00000000">
            <w:rPr>
              <w:rFonts w:ascii="Times New Roman" w:cs="Times New Roman" w:eastAsia="Times New Roman" w:hAnsi="Times New Roman"/>
              <w:rtl w:val="0"/>
            </w:rPr>
            <w:t xml:space="preserve">  1383 del 07/11/2023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C</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pec.regione.vene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7KWST4jGX9ivDl3d689TjfW8xw==">AMUW2mV8VHGWMvcN5kd2puJIidca8i2l02zG+6Qse+TnnmLIZwbN7dG7JdbLXVTGehilTN0fDLhdEMVmlPLY3DS+JItHRtOIVPoB9AWzDDY2K5pCTkIUGZN8JVH/Qz0CvpLu4yAABf6hcu9Fid8mpS8/SVnrSrMiD32oV4vo/wLWgQmqCCck927DuTjvwSoZuL28ugwVkqw/Dx/sC6tWZ92cmlFWECMlTriELNUGGxKiaexLMgKzQme3WUjxtlyOexhIIe3lOVXtSYPBgqZZA/G6UaM0+4+//0uTjtb6bRR8yod8RZpRbsjPHWcQQVqJeBmkoY9hooK91dj1iPfnqRDYCnbMyH29kiGoUPhEtJ++rLaYQ4WsY6VtYrtwAR4GLDz5vHBcm9ugyZQXbe2Rbreqjfz8DfrZ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