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</w:rPr>
        <w:drawing>
          <wp:inline distB="0" distT="0" distL="0" distR="0">
            <wp:extent cx="3048000" cy="1733550"/>
            <wp:effectExtent b="0" l="0" r="0" t="0"/>
            <wp:docPr descr="https://lh7-us.googleusercontent.com/UhmRKPM3SmZ5f9HVwtuMGL1bJP8wf154EhP5zyzr19Rpy92ZTRj5C6BKlo8PBJtA3m22PRMtW-FPkyBru4wYJugU2_8uTViR_h77FmFe4KrE5ejuFLzZA0cyA9901mNKC9Mkaa3r3vjzVZRLb0EKww" id="3" name="image2.png"/>
            <a:graphic>
              <a:graphicData uri="http://schemas.openxmlformats.org/drawingml/2006/picture">
                <pic:pic>
                  <pic:nvPicPr>
                    <pic:cNvPr descr="https://lh7-us.googleusercontent.com/UhmRKPM3SmZ5f9HVwtuMGL1bJP8wf154EhP5zyzr19Rpy92ZTRj5C6BKlo8PBJtA3m22PRMtW-FPkyBru4wYJugU2_8uTViR_h77FmFe4KrE5ejuFLzZA0cyA9901mNKC9Mkaa3r3vjzVZRLb0EKww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3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4569460</wp:posOffset>
            </wp:positionH>
            <wp:positionV relativeFrom="paragraph">
              <wp:posOffset>260350</wp:posOffset>
            </wp:positionV>
            <wp:extent cx="1323975" cy="962025"/>
            <wp:effectExtent b="0" l="0" r="0" t="0"/>
            <wp:wrapNone/>
            <wp:docPr descr="https://lh7-us.googleusercontent.com/iLA3yUl_C22AeHcWJxxMkI2X9YqdWVWTvML9sBfPTeGrhXjrQooU5YALCBu5mWXke5Tkki5NtzJaPYE0s1vR5I0COYEsK2ay83TMI59_xGHDTOJGV9foYWKy7nj5QM_ytK9ThKgvWrShSt8l15X-ug" id="1" name="image3.png"/>
            <a:graphic>
              <a:graphicData uri="http://schemas.openxmlformats.org/drawingml/2006/picture">
                <pic:pic>
                  <pic:nvPicPr>
                    <pic:cNvPr descr="https://lh7-us.googleusercontent.com/iLA3yUl_C22AeHcWJxxMkI2X9YqdWVWTvML9sBfPTeGrhXjrQooU5YALCBu5mWXke5Tkki5NtzJaPYE0s1vR5I0COYEsK2ay83TMI59_xGHDTOJGV9foYWKy7nj5QM_ytK9ThKgvWrShSt8l15X-u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ind w:right="-54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Regione del Veneto - Direzione Lavoro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DGR n. 828 del 04/07/2023 - ReStart 2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8"/>
          <w:szCs w:val="48"/>
          <w:u w:val="single"/>
        </w:rPr>
      </w:pP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Registro a fogli mobili attività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Codice Progetto: </w:t>
        <w:tab/>
        <w:tab/>
        <w:tab/>
        <w:tab/>
        <w:t xml:space="preserve">Titolo Progetto:</w:t>
        <w:tab/>
        <w:tab/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Ente Titolare di progetto: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Ente attuatore dell’intervento</w:t>
      </w:r>
      <w:r w:rsidDel="00000000" w:rsidR="00000000" w:rsidRPr="00000000">
        <w:rPr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Intervento: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Partecipante/Destinatario: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highlight w:val="gree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1500"/>
        <w:gridCol w:w="1500"/>
        <w:gridCol w:w="540"/>
        <w:gridCol w:w="2460"/>
        <w:gridCol w:w="1500"/>
        <w:gridCol w:w="1500"/>
        <w:tblGridChange w:id="0">
          <w:tblGrid>
            <w:gridCol w:w="1500"/>
            <w:gridCol w:w="1500"/>
            <w:gridCol w:w="1500"/>
            <w:gridCol w:w="540"/>
            <w:gridCol w:w="2460"/>
            <w:gridCol w:w="1500"/>
            <w:gridCol w:w="1500"/>
          </w:tblGrid>
        </w:tblGridChange>
      </w:tblGrid>
      <w:tr>
        <w:trPr>
          <w:cantSplit w:val="1"/>
          <w:trHeight w:val="360" w:hRule="atLeast"/>
          <w:tblHeader w:val="1"/>
        </w:trPr>
        <w:tc>
          <w:tcPr>
            <w:vMerge w:val="restart"/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Attività svolta/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Titolo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Firma Destinatario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Responsabile o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Referente Operativo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1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ind w:right="-8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567" w:top="360" w:left="709" w:right="70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Da compilare solo nel caso in cui l’attività sia </w:t>
      </w:r>
      <w:r w:rsidDel="00000000" w:rsidR="00000000" w:rsidRPr="00000000">
        <w:rPr>
          <w:sz w:val="18"/>
          <w:szCs w:val="18"/>
          <w:rtl w:val="0"/>
        </w:rPr>
        <w:t xml:space="preserve">erogata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da un soggetto </w:t>
      </w:r>
      <w:r w:rsidDel="00000000" w:rsidR="00000000" w:rsidRPr="00000000">
        <w:rPr>
          <w:sz w:val="18"/>
          <w:szCs w:val="18"/>
          <w:rtl w:val="0"/>
        </w:rPr>
        <w:t xml:space="preserve">partner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diverso dal proponente.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250.0" w:type="dxa"/>
      <w:jc w:val="left"/>
      <w:tblInd w:w="-70.0" w:type="dxa"/>
      <w:tblLayout w:type="fixed"/>
      <w:tblLook w:val="0000"/>
    </w:tblPr>
    <w:tblGrid>
      <w:gridCol w:w="9250"/>
      <w:tblGridChange w:id="0">
        <w:tblGrid>
          <w:gridCol w:w="9250"/>
        </w:tblGrid>
      </w:tblGridChange>
    </w:tblGrid>
    <w:tr>
      <w:trPr>
        <w:cantSplit w:val="0"/>
        <w:trHeight w:val="44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bookmarkStart w:colFirst="0" w:colLast="0" w:name="_heading=h.gjdgxs" w:id="2"/>
          <w:bookmarkEnd w:id="2"/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C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     </w:t>
          </w:r>
          <w:r w:rsidDel="00000000" w:rsidR="00000000" w:rsidRPr="00000000">
            <w:rPr>
              <w:sz w:val="24"/>
              <w:szCs w:val="24"/>
              <w:rtl w:val="0"/>
            </w:rPr>
            <w:t xml:space="preserve">al Decreto n.  1390 del 07/11/2023  </w:t>
          </w: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                                </w:t>
          </w:r>
          <w:r w:rsidDel="00000000" w:rsidR="00000000" w:rsidRPr="00000000">
            <w:rPr>
              <w:color w:val="000000"/>
              <w:rtl w:val="0"/>
            </w:rPr>
            <w:t xml:space="preserve">pag. </w:t>
          </w: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/</w:t>
          </w:r>
          <w:r w:rsidDel="00000000" w:rsidR="00000000" w:rsidRPr="00000000">
            <w:rPr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32"/>
        <w:szCs w:val="32"/>
      </w:rPr>
    </w:pPr>
    <w:r w:rsidDel="00000000" w:rsidR="00000000" w:rsidRPr="00000000">
      <w:rPr>
        <w:color w:val="000000"/>
        <w:sz w:val="32"/>
        <w:szCs w:val="32"/>
      </w:rPr>
      <w:drawing>
        <wp:inline distB="0" distT="0" distL="114300" distR="114300">
          <wp:extent cx="2295525" cy="28448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                               giunta regionale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Allegato </w:t>
    </w:r>
    <w:r w:rsidDel="00000000" w:rsidR="00000000" w:rsidRPr="00000000">
      <w:rPr>
        <w:b w:val="1"/>
        <w:sz w:val="24"/>
        <w:szCs w:val="24"/>
        <w:rtl w:val="0"/>
      </w:rPr>
      <w:t xml:space="preserve">C</w:t>
    </w:r>
    <w:r w:rsidDel="00000000" w:rsidR="00000000" w:rsidRPr="00000000">
      <w:rPr>
        <w:color w:val="000000"/>
        <w:sz w:val="24"/>
        <w:szCs w:val="24"/>
        <w:rtl w:val="0"/>
      </w:rPr>
      <w:t xml:space="preserve">     al Decreto n</w:t>
    </w:r>
    <w:r w:rsidDel="00000000" w:rsidR="00000000" w:rsidRPr="00000000">
      <w:rPr>
        <w:sz w:val="24"/>
        <w:szCs w:val="24"/>
        <w:rtl w:val="0"/>
      </w:rPr>
      <w:t xml:space="preserve">.  1390 del 07/11/2023         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             </w:t>
    </w:r>
    <w:r w:rsidDel="00000000" w:rsidR="00000000" w:rsidRPr="00000000">
      <w:rPr>
        <w:color w:val="000000"/>
        <w:sz w:val="24"/>
        <w:szCs w:val="24"/>
        <w:rtl w:val="0"/>
      </w:rPr>
      <w:t xml:space="preserve">                                 pag. </w:t>
    </w: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4"/>
        <w:szCs w:val="24"/>
        <w:rtl w:val="0"/>
      </w:rPr>
      <w:t xml:space="preserve">/</w:t>
    </w:r>
    <w:r w:rsidDel="00000000" w:rsidR="00000000" w:rsidRPr="00000000">
      <w:rPr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WsRkGHQwRp8faH4v55DF59zsLA==">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