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  <w:bookmarkStart w:id="0" w:name="_GoBack"/>
            <w:bookmarkEnd w:id="0"/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56A5C30A" w:rsidR="00172D01" w:rsidRPr="00FF7EA8" w:rsidRDefault="00A13C19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EDILE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BFA5536" w14:textId="77777777" w:rsidR="004B50FE" w:rsidRDefault="00A13C19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OPERATORE EDILE</w:t>
            </w:r>
          </w:p>
          <w:p w14:paraId="66D9441C" w14:textId="0BC0159F" w:rsidR="00A13C19" w:rsidRPr="00412336" w:rsidRDefault="00A13C19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INDIRIZZO: LAVORI GENERALI DI SCAVO E MOVIMENTAZIONE</w:t>
            </w: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9E3116A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242B66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4B71FEA5" w:rsidR="00172D01" w:rsidRPr="00FF7EA8" w:rsidRDefault="00A13C19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EDILIZIA</w:t>
            </w:r>
          </w:p>
        </w:tc>
      </w:tr>
      <w:tr w:rsidR="00172D01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172D01" w:rsidRPr="00FF7EA8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EQF L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F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="00CD1E3A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172D01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F7EA8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172D01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1" w:name="Testo61"/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instrText xml:space="preserve"> FORMTEXT </w:instrTex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fldChar w:fldCharType="separate"/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t> 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t> 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t> 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t> 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t> 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fldChar w:fldCharType="end"/>
            </w:r>
            <w:bookmarkEnd w:id="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Achieved near the vocational training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institut</w:t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 - school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de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172D01" w:rsidRPr="00FF7EA8" w:rsidRDefault="00BD3F33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172D01" w:rsidRPr="00FF7EA8" w:rsidRDefault="00172D01" w:rsidP="00BD3F33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2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2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172D01" w:rsidRPr="00FF7EA8" w:rsidRDefault="00172D01" w:rsidP="001B62C3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FF7EA8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172D01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172D01" w:rsidRPr="00FF7EA8" w:rsidRDefault="00172D01" w:rsidP="00F964FC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 w:rsidR="001B62C3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="001B62C3"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0B7F06CE" w14:textId="4A8F1A9A" w:rsidR="00B272EE" w:rsidRDefault="00B272EE" w:rsidP="001D4B78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p w14:paraId="1E527505" w14:textId="48D932D3" w:rsidR="001D4B78" w:rsidRPr="00022440" w:rsidRDefault="00EA243F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76EE1F8" wp14:editId="495A94E9">
                <wp:simplePos x="0" y="0"/>
                <wp:positionH relativeFrom="column">
                  <wp:posOffset>8359140</wp:posOffset>
                </wp:positionH>
                <wp:positionV relativeFrom="paragraph">
                  <wp:posOffset>469265</wp:posOffset>
                </wp:positionV>
                <wp:extent cx="4907280" cy="373380"/>
                <wp:effectExtent l="0" t="0" r="26670" b="26670"/>
                <wp:wrapNone/>
                <wp:docPr id="218" name="Rettango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28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1FF0B3" w14:textId="77777777" w:rsidR="00EA243F" w:rsidRDefault="00EA243F" w:rsidP="00EA243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0000"/>
                                <w:sz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EE1F8" id="Rettangolo 218" o:spid="_x0000_s1026" style="position:absolute;left:0;text-align:left;margin-left:658.2pt;margin-top:36.95pt;width:386.4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A1FF0B3" w14:textId="77777777" w:rsidR="00EA243F" w:rsidRDefault="00EA243F" w:rsidP="00EA243F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0000"/>
                          <w:sz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rFonts w:ascii="Calibri" w:eastAsia="Calibri" w:hAnsi="Calibri" w:cs="Calibri"/>
                          <w:color w:val="FF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54F7FE07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4531C40C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49AB8CC" w14:textId="0EB0174B" w:rsidR="007462F7" w:rsidRPr="007462F7" w:rsidRDefault="00AE1546" w:rsidP="00376546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7462F7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="007462F7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.</w:t>
      </w:r>
    </w:p>
    <w:p w14:paraId="3D5A1287" w14:textId="01962358" w:rsidR="001345F2" w:rsidRPr="007462F7" w:rsidRDefault="001345F2" w:rsidP="00376546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462F7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462F7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 w:rsidR="00835DDB" w:rsidRPr="007462F7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</w:t>
      </w:r>
      <w:r w:rsidR="006D11CA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2970</w:t>
      </w:r>
      <w:r w:rsidR="00835DDB" w:rsidRPr="007462F7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  ore</w:t>
      </w:r>
    </w:p>
    <w:p w14:paraId="5F1B597D" w14:textId="11ADBA34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D60DA0">
        <w:rPr>
          <w:rFonts w:ascii="Book Antiqua" w:hAnsi="Book Antiqua"/>
          <w:color w:val="333333"/>
          <w:sz w:val="20"/>
          <w:szCs w:val="20"/>
          <w:lang w:val="de-DE"/>
        </w:rPr>
        <w:t xml:space="preserve">  </w:t>
      </w:r>
      <w:r w:rsidR="00D60DA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>COD. 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3" w:name="_Hlk77327160"/>
    </w:p>
    <w:bookmarkEnd w:id="3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21F3C265" w14:textId="74A2FB0D" w:rsidR="00D76EBA" w:rsidRPr="00E547C2" w:rsidRDefault="00D76EBA" w:rsidP="00E547C2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bookmarkStart w:id="4" w:name="_Hlk77327455"/>
    </w:p>
    <w:bookmarkEnd w:id="4"/>
    <w:p w14:paraId="07CFBDB5" w14:textId="27DDC040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5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5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6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6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34402DE2" w:rsidR="00425513" w:rsidRPr="00E547C2" w:rsidRDefault="00446A88" w:rsidP="00576C70">
      <w:pPr>
        <w:spacing w:before="240"/>
        <w:jc w:val="both"/>
        <w:rPr>
          <w:rFonts w:ascii="Bookman Old Style" w:hAnsi="Bookman Old Style"/>
          <w:sz w:val="16"/>
          <w:szCs w:val="16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  <w:r w:rsidR="00A13C1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A13C19" w:rsidRPr="00A13C19">
        <w:rPr>
          <w:rFonts w:ascii="Bookman Old Style" w:eastAsia="Times New Roman" w:hAnsi="Bookman Old Style" w:cs="Times New Roman"/>
          <w:b/>
          <w:sz w:val="16"/>
          <w:szCs w:val="18"/>
          <w:lang w:eastAsia="it-IT"/>
        </w:rPr>
        <w:t>OPERATORE EDILE</w:t>
      </w:r>
    </w:p>
    <w:p w14:paraId="435C70C6" w14:textId="61005CCD" w:rsidR="0091574F" w:rsidRPr="00E547C2" w:rsidRDefault="0091574F" w:rsidP="00576C70">
      <w:pPr>
        <w:spacing w:before="240"/>
        <w:jc w:val="both"/>
        <w:rPr>
          <w:rFonts w:ascii="Bookman Old Style" w:hAnsi="Bookman Old Style"/>
          <w:smallCaps/>
          <w:color w:val="000000" w:themeColor="text1"/>
          <w:w w:val="104"/>
          <w:sz w:val="16"/>
          <w:szCs w:val="16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  <w:r w:rsidR="00A13C1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A13C19" w:rsidRPr="00A13C19">
        <w:rPr>
          <w:rFonts w:ascii="Bookman Old Style" w:eastAsia="Times New Roman" w:hAnsi="Bookman Old Style" w:cs="Times New Roman"/>
          <w:b/>
          <w:sz w:val="16"/>
          <w:szCs w:val="18"/>
          <w:lang w:eastAsia="it-IT"/>
        </w:rPr>
        <w:t>LAVORI GENERALI DI SCAVO E MOVIMENTAZIONE</w:t>
      </w:r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E547C2" w14:paraId="505F7693" w14:textId="77777777" w:rsidTr="0096311A">
        <w:trPr>
          <w:trHeight w:val="3061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61A5D" w14:textId="0140750D" w:rsidR="008636DB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  <w:t>41.20.00 Costruzione di edifici residenziali e non residenzial</w:t>
            </w:r>
            <w:r w:rsidR="0066261E"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  <w:t>i</w:t>
            </w:r>
          </w:p>
          <w:p w14:paraId="1BCE86D9" w14:textId="77777777" w:rsidR="00A13C19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</w:p>
          <w:p w14:paraId="1B57CBA3" w14:textId="17FA1410" w:rsidR="00A13C19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  <w:t>42.13.00 Costruzioni di ponti e gallerie</w:t>
            </w:r>
          </w:p>
          <w:p w14:paraId="6FE05BA3" w14:textId="77777777" w:rsidR="00A13C19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</w:p>
          <w:p w14:paraId="2BA68E06" w14:textId="7B0FE9CA" w:rsidR="00A13C19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  <w:t>43.11.00 D</w:t>
            </w:r>
            <w:r w:rsidR="0066261E"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  <w:t>e</w:t>
            </w:r>
            <w:r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  <w:t>molizione</w:t>
            </w:r>
          </w:p>
          <w:p w14:paraId="7726CE77" w14:textId="77777777" w:rsidR="00A13C19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</w:p>
          <w:p w14:paraId="2C435492" w14:textId="3F67FC49" w:rsidR="00A13C19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  <w:t>43.12.00 Preparazione del cantiere edile e sistemazione del terreno</w:t>
            </w:r>
          </w:p>
          <w:p w14:paraId="0C325BAF" w14:textId="77777777" w:rsidR="00A13C19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</w:p>
          <w:p w14:paraId="5FF0C4FC" w14:textId="2E6B8B39" w:rsidR="00A13C19" w:rsidRPr="00BF1398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  <w:t>43.13.00 Trivellazioni e perforazioni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5DF23" w14:textId="658EFEF3" w:rsidR="008636DB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8"/>
              </w:rPr>
            </w:pPr>
            <w:r>
              <w:rPr>
                <w:rFonts w:ascii="Bookman Old Style" w:hAnsi="Bookman Old Style" w:cs="Calibri"/>
                <w:sz w:val="16"/>
                <w:szCs w:val="18"/>
              </w:rPr>
              <w:t>7.4.4.1.0 Conduttori di macchinari per il movimento terra</w:t>
            </w:r>
          </w:p>
          <w:p w14:paraId="480A7835" w14:textId="77777777" w:rsidR="00A13C19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8"/>
              </w:rPr>
            </w:pPr>
          </w:p>
          <w:p w14:paraId="32C1D043" w14:textId="37FB5539" w:rsidR="00A13C19" w:rsidRPr="00BF1398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8"/>
              </w:rPr>
            </w:pPr>
            <w:r>
              <w:rPr>
                <w:rFonts w:ascii="Bookman Old Style" w:hAnsi="Bookman Old Style" w:cs="Calibri"/>
                <w:sz w:val="16"/>
                <w:szCs w:val="18"/>
              </w:rPr>
              <w:t xml:space="preserve">7.4.4.2.1 Conduttori di macchinari mobili per la perforazione </w:t>
            </w:r>
            <w:r w:rsidR="00DC7DAD">
              <w:rPr>
                <w:rFonts w:ascii="Bookman Old Style" w:hAnsi="Bookman Old Style" w:cs="Calibri"/>
                <w:sz w:val="16"/>
                <w:szCs w:val="18"/>
              </w:rPr>
              <w:t xml:space="preserve">in </w:t>
            </w:r>
            <w:r>
              <w:rPr>
                <w:rFonts w:ascii="Bookman Old Style" w:hAnsi="Bookman Old Style" w:cs="Calibri"/>
                <w:sz w:val="16"/>
                <w:szCs w:val="18"/>
              </w:rPr>
              <w:t>edilizia</w:t>
            </w: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508A60B7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67AD2591" w14:textId="77777777" w:rsidR="0066261E" w:rsidRDefault="0066261E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1AB7C87C" w14:textId="78872AC0" w:rsidR="0066261E" w:rsidRPr="00E547C2" w:rsidRDefault="0066261E" w:rsidP="0066261E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sz w:val="16"/>
          <w:szCs w:val="18"/>
          <w:lang w:val="en-US"/>
        </w:rPr>
      </w:pPr>
      <w:r w:rsidRPr="004726B6">
        <w:rPr>
          <w:rFonts w:ascii="Bookman Old Style" w:hAnsi="Bookman Old Style" w:cs="Calibri"/>
          <w:sz w:val="20"/>
          <w:szCs w:val="20"/>
        </w:rPr>
        <w:t>L’O</w:t>
      </w:r>
      <w:r>
        <w:rPr>
          <w:rFonts w:ascii="Bookman Old Style" w:hAnsi="Bookman Old Style" w:cs="Calibri"/>
          <w:sz w:val="20"/>
          <w:szCs w:val="20"/>
        </w:rPr>
        <w:t>peratore edile interviene nel processo delle costruzioni edili, con autonomia e responsabilità limitate a ciò che prevedono le prescrizioni in termini di procedure e metodiche riguardo alla sua operatività. La sua qualificazione nell’applicazione ed utilizzo di metodologie di base, di strumenti e di informazioni consente di svolgere attività relative alla realizzazione e finiture di opere edili, con competenze nell’allestimento del cantiere edile, nella pianificazione e controllo, verifica di conformità e adeguatezza del proprio lavoro.</w:t>
      </w:r>
      <w:r>
        <w:rPr>
          <w:rFonts w:ascii="Bookman Old Style" w:hAnsi="Bookman Old Style"/>
          <w:sz w:val="16"/>
          <w:szCs w:val="18"/>
          <w:lang w:val="en-US"/>
        </w:rPr>
        <w:t xml:space="preserve"> </w:t>
      </w:r>
    </w:p>
    <w:p w14:paraId="395DDCEC" w14:textId="16AEA55E" w:rsidR="006907E5" w:rsidRPr="00E547C2" w:rsidRDefault="00B126CD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953D12" w:rsidRPr="00E547C2" w14:paraId="6031BA75" w14:textId="77777777" w:rsidTr="00F41A5D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7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953D12" w:rsidRPr="00E547C2" w14:paraId="69A05822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5C18BF47" w14:textId="77777777" w:rsidR="00953D12" w:rsidRPr="0062256C" w:rsidRDefault="00953D12" w:rsidP="00BF1398">
            <w:pPr>
              <w:rPr>
                <w:rFonts w:ascii="Bookman Old Style" w:hAnsi="Bookman Old Style"/>
                <w:sz w:val="16"/>
                <w:lang w:eastAsia="it-IT"/>
              </w:rPr>
            </w:pPr>
          </w:p>
          <w:p w14:paraId="06A661C4" w14:textId="77777777" w:rsidR="00BF1398" w:rsidRPr="0062256C" w:rsidRDefault="00BF1398" w:rsidP="00BF1398">
            <w:pPr>
              <w:rPr>
                <w:rFonts w:ascii="Bookman Old Style" w:hAnsi="Bookman Old Style"/>
                <w:sz w:val="16"/>
                <w:lang w:eastAsia="it-IT"/>
              </w:rPr>
            </w:pPr>
          </w:p>
          <w:p w14:paraId="25D35274" w14:textId="77777777" w:rsidR="00BF1398" w:rsidRPr="0062256C" w:rsidRDefault="00BF1398" w:rsidP="00BF1398">
            <w:pPr>
              <w:rPr>
                <w:rFonts w:ascii="Bookman Old Style" w:hAnsi="Bookman Old Style"/>
                <w:sz w:val="16"/>
                <w:lang w:eastAsia="it-IT"/>
              </w:rPr>
            </w:pPr>
          </w:p>
          <w:p w14:paraId="6ECB0FB0" w14:textId="380152D4" w:rsidR="00BF1398" w:rsidRPr="0062256C" w:rsidRDefault="00BF1398" w:rsidP="00BF1398">
            <w:pPr>
              <w:rPr>
                <w:rFonts w:ascii="Bookman Old Style" w:hAnsi="Bookman Old Style"/>
                <w:sz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286E9779" w14:textId="77777777" w:rsidR="00A13C19" w:rsidRPr="0062256C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</w:p>
          <w:p w14:paraId="3B77AC22" w14:textId="0F180B1A" w:rsidR="00A13C19" w:rsidRPr="0062256C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  <w:r w:rsidRPr="0062256C">
              <w:rPr>
                <w:rFonts w:cstheme="minorHAnsi"/>
                <w:sz w:val="16"/>
              </w:rPr>
              <w:t>Definire</w:t>
            </w:r>
            <w:r w:rsidRPr="0062256C">
              <w:rPr>
                <w:rFonts w:cstheme="minorHAnsi"/>
                <w:spacing w:val="-7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e</w:t>
            </w:r>
            <w:r w:rsidRPr="0062256C">
              <w:rPr>
                <w:rFonts w:cstheme="minorHAnsi"/>
                <w:spacing w:val="-7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pianificare</w:t>
            </w:r>
            <w:r w:rsidRPr="0062256C">
              <w:rPr>
                <w:rFonts w:cstheme="minorHAnsi"/>
                <w:spacing w:val="-7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fasi</w:t>
            </w:r>
            <w:r w:rsidRPr="0062256C">
              <w:rPr>
                <w:rFonts w:cstheme="minorHAnsi"/>
                <w:spacing w:val="-4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delle</w:t>
            </w:r>
            <w:r w:rsidRPr="0062256C">
              <w:rPr>
                <w:rFonts w:cstheme="minorHAnsi"/>
                <w:spacing w:val="-5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operazioni</w:t>
            </w:r>
            <w:r w:rsidRPr="0062256C">
              <w:rPr>
                <w:rFonts w:cstheme="minorHAnsi"/>
                <w:spacing w:val="-4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da</w:t>
            </w:r>
            <w:r w:rsidRPr="0062256C">
              <w:rPr>
                <w:rFonts w:cstheme="minorHAnsi"/>
                <w:spacing w:val="-3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compiere</w:t>
            </w:r>
            <w:r w:rsidRPr="0062256C">
              <w:rPr>
                <w:rFonts w:cstheme="minorHAnsi"/>
                <w:spacing w:val="-5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nel</w:t>
            </w:r>
            <w:r w:rsidRPr="0062256C">
              <w:rPr>
                <w:rFonts w:cstheme="minorHAnsi"/>
                <w:spacing w:val="-5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rispetto della normativa sulla sicurezza, sulla base delle istruzioni ricevute, della documentazione di appoggio, (schemi, disegni, procedure, distinte materiali) e del sistema di relazioni.</w:t>
            </w:r>
          </w:p>
          <w:p w14:paraId="7913724F" w14:textId="77777777" w:rsidR="00A13C19" w:rsidRPr="0062256C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</w:p>
          <w:p w14:paraId="7A15385B" w14:textId="77777777" w:rsidR="00A13C19" w:rsidRPr="0062256C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  <w:r w:rsidRPr="0062256C">
              <w:rPr>
                <w:rFonts w:cstheme="minorHAnsi"/>
                <w:sz w:val="16"/>
              </w:rPr>
              <w:t>Approntare, monitorare e curare la manutenzione ordinaria di strumenti, utensili, attrezzature e macchinari necessari alle diverse fasi di lavorazione/servizio, sulla base della tipologia di materiali da impiegare, delle indicazioni/procedure previste, del risultato atteso.</w:t>
            </w:r>
          </w:p>
          <w:p w14:paraId="1B1FFE69" w14:textId="77777777" w:rsidR="00A13C19" w:rsidRPr="0062256C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</w:p>
          <w:p w14:paraId="356FC5A8" w14:textId="77777777" w:rsidR="00A13C19" w:rsidRPr="0062256C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  <w:r w:rsidRPr="0062256C">
              <w:rPr>
                <w:rFonts w:cstheme="minorHAnsi"/>
                <w:sz w:val="16"/>
              </w:rPr>
              <w:t>Operare in sicurezza e nel rispetto delle norme di igiene e di salvaguardia</w:t>
            </w:r>
            <w:r w:rsidRPr="0062256C">
              <w:rPr>
                <w:rFonts w:cstheme="minorHAnsi"/>
                <w:spacing w:val="-6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ambientale,</w:t>
            </w:r>
            <w:r w:rsidRPr="0062256C">
              <w:rPr>
                <w:rFonts w:cstheme="minorHAnsi"/>
                <w:spacing w:val="-7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identificando</w:t>
            </w:r>
            <w:r w:rsidRPr="0062256C">
              <w:rPr>
                <w:rFonts w:cstheme="minorHAnsi"/>
                <w:spacing w:val="-6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e</w:t>
            </w:r>
            <w:r w:rsidRPr="0062256C">
              <w:rPr>
                <w:rFonts w:cstheme="minorHAnsi"/>
                <w:spacing w:val="-9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prevenendo</w:t>
            </w:r>
            <w:r w:rsidRPr="0062256C">
              <w:rPr>
                <w:rFonts w:cstheme="minorHAnsi"/>
                <w:spacing w:val="-6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situazioni</w:t>
            </w:r>
            <w:r w:rsidRPr="0062256C">
              <w:rPr>
                <w:rFonts w:cstheme="minorHAnsi"/>
                <w:spacing w:val="-6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di</w:t>
            </w:r>
            <w:r w:rsidRPr="0062256C">
              <w:rPr>
                <w:rFonts w:cstheme="minorHAnsi"/>
                <w:spacing w:val="-7"/>
                <w:sz w:val="16"/>
              </w:rPr>
              <w:t xml:space="preserve"> </w:t>
            </w:r>
            <w:r w:rsidRPr="0062256C">
              <w:rPr>
                <w:rFonts w:cstheme="minorHAnsi"/>
                <w:sz w:val="16"/>
              </w:rPr>
              <w:t>rischio per sé, per altri e per l’ambiente.</w:t>
            </w:r>
          </w:p>
          <w:p w14:paraId="7F25D66F" w14:textId="6191C32F" w:rsidR="00BF1398" w:rsidRPr="0062256C" w:rsidRDefault="00BF1398" w:rsidP="0066261E">
            <w:pPr>
              <w:jc w:val="both"/>
              <w:rPr>
                <w:rFonts w:ascii="Bookman Old Style" w:hAnsi="Bookman Old Style"/>
                <w:sz w:val="16"/>
                <w:lang w:eastAsia="it-IT"/>
              </w:rPr>
            </w:pPr>
          </w:p>
        </w:tc>
      </w:tr>
      <w:tr w:rsidR="0034407A" w:rsidRPr="00E547C2" w14:paraId="5FBCC10E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5362E284" w14:textId="77777777" w:rsidR="004F063E" w:rsidRPr="0062256C" w:rsidRDefault="004F063E" w:rsidP="00BF1398">
            <w:pPr>
              <w:rPr>
                <w:rFonts w:ascii="Bookman Old Style" w:hAnsi="Bookman Old Style"/>
                <w:sz w:val="16"/>
              </w:rPr>
            </w:pPr>
          </w:p>
          <w:p w14:paraId="64217B29" w14:textId="1DEE7C18" w:rsidR="00BF1398" w:rsidRPr="0062256C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62256C">
              <w:rPr>
                <w:rFonts w:ascii="Bookman Old Style" w:hAnsi="Bookman Old Style"/>
                <w:sz w:val="16"/>
              </w:rPr>
              <w:t>ADA.11.8.11 Esecuzione scavi</w:t>
            </w:r>
          </w:p>
          <w:p w14:paraId="1D6E9F9B" w14:textId="436EDC55" w:rsidR="00A13C19" w:rsidRPr="0062256C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62256C">
              <w:rPr>
                <w:rFonts w:ascii="Bookman Old Style" w:hAnsi="Bookman Old Style"/>
                <w:sz w:val="16"/>
              </w:rPr>
              <w:t>ADA.11.8.13</w:t>
            </w:r>
            <w:r w:rsidR="006D11CA" w:rsidRPr="0062256C">
              <w:rPr>
                <w:rFonts w:ascii="Bookman Old Style" w:hAnsi="Bookman Old Style"/>
                <w:sz w:val="16"/>
              </w:rPr>
              <w:t xml:space="preserve"> Esecuzione perforazioni e demolizioni</w:t>
            </w:r>
          </w:p>
          <w:p w14:paraId="2CCEAD2B" w14:textId="3C0542F7" w:rsidR="00A13C19" w:rsidRPr="0062256C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62256C">
              <w:rPr>
                <w:rFonts w:ascii="Bookman Old Style" w:hAnsi="Bookman Old Style"/>
                <w:sz w:val="16"/>
              </w:rPr>
              <w:t>ADA.11.9.952</w:t>
            </w:r>
            <w:r w:rsidR="006D11CA" w:rsidRPr="0062256C">
              <w:rPr>
                <w:rFonts w:ascii="Bookman Old Style" w:hAnsi="Bookman Old Style"/>
                <w:sz w:val="16"/>
              </w:rPr>
              <w:t xml:space="preserve"> Realizzazione di carpenteria per cemento armato</w:t>
            </w:r>
          </w:p>
          <w:p w14:paraId="6C21397E" w14:textId="7A334555" w:rsidR="00A13C19" w:rsidRPr="0062256C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62256C">
              <w:rPr>
                <w:rFonts w:ascii="Bookman Old Style" w:hAnsi="Bookman Old Style"/>
                <w:sz w:val="16"/>
              </w:rPr>
              <w:t>ADA.11.10.19</w:t>
            </w:r>
            <w:r w:rsidR="006D11CA" w:rsidRPr="0062256C">
              <w:rPr>
                <w:rFonts w:ascii="Bookman Old Style" w:hAnsi="Bookman Old Style"/>
                <w:sz w:val="16"/>
              </w:rPr>
              <w:t xml:space="preserve"> Costruzione di murature</w:t>
            </w:r>
          </w:p>
          <w:p w14:paraId="3A95A535" w14:textId="6F19E93F" w:rsidR="00A13C19" w:rsidRPr="0062256C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62256C">
              <w:rPr>
                <w:rFonts w:ascii="Bookman Old Style" w:hAnsi="Bookman Old Style"/>
                <w:sz w:val="16"/>
              </w:rPr>
              <w:t>ADA.11.10.20</w:t>
            </w:r>
            <w:r w:rsidR="006D11CA" w:rsidRPr="0062256C">
              <w:rPr>
                <w:rFonts w:ascii="Bookman Old Style" w:hAnsi="Bookman Old Style"/>
                <w:sz w:val="16"/>
              </w:rPr>
              <w:t xml:space="preserve"> Lavori di impermeabilizzazi</w:t>
            </w:r>
            <w:r w:rsidR="0066261E" w:rsidRPr="0062256C">
              <w:rPr>
                <w:rFonts w:ascii="Bookman Old Style" w:hAnsi="Bookman Old Style"/>
                <w:sz w:val="16"/>
              </w:rPr>
              <w:t>o</w:t>
            </w:r>
            <w:r w:rsidR="006D11CA" w:rsidRPr="0062256C">
              <w:rPr>
                <w:rFonts w:ascii="Bookman Old Style" w:hAnsi="Bookman Old Style"/>
                <w:sz w:val="16"/>
              </w:rPr>
              <w:t>ne e posa in opera di lattonerie</w:t>
            </w:r>
          </w:p>
          <w:p w14:paraId="260FD55F" w14:textId="3726CAE7" w:rsidR="00A13C19" w:rsidRPr="0062256C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62256C">
              <w:rPr>
                <w:rFonts w:ascii="Bookman Old Style" w:hAnsi="Bookman Old Style"/>
                <w:sz w:val="16"/>
              </w:rPr>
              <w:t>ADA.11.10.26</w:t>
            </w:r>
            <w:r w:rsidR="006D11CA" w:rsidRPr="0062256C">
              <w:rPr>
                <w:rFonts w:ascii="Bookman Old Style" w:hAnsi="Bookman Old Style"/>
                <w:sz w:val="16"/>
              </w:rPr>
              <w:t xml:space="preserve"> Costruzione di strutture e sistemi a secco</w:t>
            </w:r>
          </w:p>
          <w:p w14:paraId="16954B9E" w14:textId="78D353B0" w:rsidR="00A13C19" w:rsidRPr="0062256C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62256C">
              <w:rPr>
                <w:rFonts w:ascii="Bookman Old Style" w:hAnsi="Bookman Old Style"/>
                <w:sz w:val="16"/>
              </w:rPr>
              <w:t>ADA.11.11.21</w:t>
            </w:r>
            <w:r w:rsidR="006D11CA" w:rsidRPr="0062256C">
              <w:rPr>
                <w:rFonts w:ascii="Bookman Old Style" w:hAnsi="Bookman Old Style"/>
                <w:sz w:val="16"/>
              </w:rPr>
              <w:t xml:space="preserve"> </w:t>
            </w:r>
            <w:r w:rsidR="0066261E" w:rsidRPr="0062256C">
              <w:rPr>
                <w:rFonts w:ascii="Bookman Old Style" w:hAnsi="Bookman Old Style"/>
                <w:sz w:val="16"/>
              </w:rPr>
              <w:t>P</w:t>
            </w:r>
            <w:r w:rsidR="006D11CA" w:rsidRPr="0062256C">
              <w:rPr>
                <w:rFonts w:ascii="Bookman Old Style" w:hAnsi="Bookman Old Style"/>
                <w:sz w:val="16"/>
              </w:rPr>
              <w:t>osa in opera pavimenti e rivestimenti</w:t>
            </w:r>
          </w:p>
          <w:p w14:paraId="2C20FB3D" w14:textId="00C5D2F1" w:rsidR="00A13C19" w:rsidRPr="0062256C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62256C">
              <w:rPr>
                <w:rFonts w:ascii="Bookman Old Style" w:hAnsi="Bookman Old Style"/>
                <w:sz w:val="16"/>
              </w:rPr>
              <w:t>ADA.11.11.23</w:t>
            </w:r>
            <w:r w:rsidR="006D11CA" w:rsidRPr="0062256C">
              <w:rPr>
                <w:rFonts w:ascii="Bookman Old Style" w:hAnsi="Bookman Old Style"/>
                <w:sz w:val="16"/>
              </w:rPr>
              <w:t xml:space="preserve"> Realizzazione opere di intonacatura e finiture di superficie</w:t>
            </w:r>
          </w:p>
          <w:p w14:paraId="7E2D9B2F" w14:textId="27605D72" w:rsidR="00A13C19" w:rsidRPr="0062256C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62256C">
              <w:rPr>
                <w:rFonts w:ascii="Bookman Old Style" w:hAnsi="Bookman Old Style"/>
                <w:sz w:val="16"/>
              </w:rPr>
              <w:t>ADA.11.11.24</w:t>
            </w:r>
            <w:r w:rsidR="006D11CA" w:rsidRPr="0062256C">
              <w:rPr>
                <w:rFonts w:ascii="Bookman Old Style" w:hAnsi="Bookman Old Style"/>
                <w:sz w:val="16"/>
              </w:rPr>
              <w:t xml:space="preserve"> Realizzazione di opere di tinteggiatura</w:t>
            </w:r>
          </w:p>
          <w:p w14:paraId="0BCCEF36" w14:textId="7CB67DCC" w:rsidR="00A13C19" w:rsidRPr="0062256C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62256C">
              <w:rPr>
                <w:rFonts w:ascii="Bookman Old Style" w:hAnsi="Bookman Old Style"/>
                <w:sz w:val="16"/>
              </w:rPr>
              <w:t>ADA.11.11.25</w:t>
            </w:r>
            <w:r w:rsidR="006D11CA" w:rsidRPr="0062256C">
              <w:rPr>
                <w:rFonts w:ascii="Bookman Old Style" w:hAnsi="Bookman Old Style"/>
                <w:sz w:val="16"/>
              </w:rPr>
              <w:t xml:space="preserve"> Realizzazione lavori di isolamento termico e acustico</w:t>
            </w:r>
          </w:p>
          <w:p w14:paraId="7ADD092B" w14:textId="597F3E3C" w:rsidR="00A13C19" w:rsidRPr="0062256C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62256C">
              <w:rPr>
                <w:rFonts w:ascii="Bookman Old Style" w:hAnsi="Bookman Old Style"/>
                <w:sz w:val="16"/>
              </w:rPr>
              <w:t>ADA.09.038.110</w:t>
            </w:r>
            <w:r w:rsidR="006D11CA" w:rsidRPr="0062256C">
              <w:rPr>
                <w:rFonts w:ascii="Bookman Old Style" w:hAnsi="Bookman Old Style"/>
                <w:sz w:val="16"/>
              </w:rPr>
              <w:t xml:space="preserve"> Realizz</w:t>
            </w:r>
            <w:r w:rsidR="0066261E" w:rsidRPr="0062256C">
              <w:rPr>
                <w:rFonts w:ascii="Bookman Old Style" w:hAnsi="Bookman Old Style"/>
                <w:sz w:val="16"/>
              </w:rPr>
              <w:t>az</w:t>
            </w:r>
            <w:r w:rsidR="006D11CA" w:rsidRPr="0062256C">
              <w:rPr>
                <w:rFonts w:ascii="Bookman Old Style" w:hAnsi="Bookman Old Style"/>
                <w:sz w:val="16"/>
              </w:rPr>
              <w:t>ione e montaggio di parti in legno per la carpenteria edile</w:t>
            </w:r>
          </w:p>
          <w:p w14:paraId="45BE4E89" w14:textId="737EB6B9" w:rsidR="00BF1398" w:rsidRPr="0062256C" w:rsidRDefault="00BF1398" w:rsidP="00BF1398"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43CAAAC5" w14:textId="0AED0803" w:rsidR="00054D59" w:rsidRPr="0062256C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62256C">
              <w:rPr>
                <w:rFonts w:ascii="Bookman Old Style" w:hAnsi="Bookman Old Style" w:cs="Calibri"/>
                <w:sz w:val="16"/>
              </w:rPr>
              <w:t>Effettuare le operazioni di allestimento e dismissione degli spazi logistici e degli elementi operativi di cantiere, predisponendo e curando gli spazi di lavor</w:t>
            </w:r>
            <w:r w:rsidR="00DC7DAD" w:rsidRPr="0062256C">
              <w:rPr>
                <w:rFonts w:ascii="Bookman Old Style" w:hAnsi="Bookman Old Style" w:cs="Calibri"/>
                <w:sz w:val="16"/>
              </w:rPr>
              <w:t>o</w:t>
            </w:r>
            <w:r w:rsidRPr="0062256C">
              <w:rPr>
                <w:rFonts w:ascii="Bookman Old Style" w:hAnsi="Bookman Old Style" w:cs="Calibri"/>
                <w:sz w:val="16"/>
              </w:rPr>
              <w:t xml:space="preserve"> sulla base delle indicazioni ricevute e nel rispetto delle norme di sicurezza specifiche di settore.</w:t>
            </w:r>
          </w:p>
          <w:p w14:paraId="6ABDBCC9" w14:textId="0C005858" w:rsidR="006D11CA" w:rsidRPr="0062256C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0449DBF9" w14:textId="2088952F" w:rsidR="006D11CA" w:rsidRPr="0062256C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32CFE89E" w14:textId="6D1BC63E" w:rsidR="006D11CA" w:rsidRPr="0062256C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5D91385A" w14:textId="272BAA0A" w:rsidR="006D11CA" w:rsidRPr="0062256C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51271733" w14:textId="1F13A7A5" w:rsidR="006D11CA" w:rsidRPr="0062256C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62256C">
              <w:rPr>
                <w:rFonts w:ascii="Bookman Old Style" w:hAnsi="Bookman Old Style" w:cs="Calibri"/>
                <w:sz w:val="16"/>
              </w:rPr>
              <w:t>Verificare, eseguendo misurazioni e controlli, la conformità e l’adeguatezza delle lavorazioni edili realizzate, in rapporto agli standard progettuali, di qualità e sicurezza</w:t>
            </w:r>
            <w:r w:rsidR="0066261E" w:rsidRPr="0062256C">
              <w:rPr>
                <w:rFonts w:ascii="Bookman Old Style" w:hAnsi="Bookman Old Style" w:cs="Calibri"/>
                <w:sz w:val="16"/>
              </w:rPr>
              <w:t>.</w:t>
            </w:r>
          </w:p>
          <w:p w14:paraId="742539FA" w14:textId="77777777" w:rsidR="00BF1398" w:rsidRPr="0062256C" w:rsidRDefault="00BF1398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29428335" w14:textId="77777777" w:rsidR="00BF1398" w:rsidRPr="0062256C" w:rsidRDefault="00BF1398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30D7BEBA" w14:textId="77B0513B" w:rsidR="00BF1398" w:rsidRPr="0062256C" w:rsidRDefault="00BF1398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0751C1" w:rsidRPr="00E547C2" w14:paraId="60983FDC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1DC01462" w14:textId="77777777" w:rsidR="006D11CA" w:rsidRPr="0062256C" w:rsidRDefault="006D11CA" w:rsidP="00BF1398">
            <w:pPr>
              <w:rPr>
                <w:rFonts w:ascii="Bookman Old Style" w:eastAsia="Times New Roman" w:hAnsi="Bookman Old Style" w:cs="Arial"/>
                <w:sz w:val="16"/>
                <w:lang w:eastAsia="it-IT"/>
              </w:rPr>
            </w:pPr>
          </w:p>
          <w:p w14:paraId="1988D93C" w14:textId="2E7370EE" w:rsidR="00BF1398" w:rsidRPr="0062256C" w:rsidRDefault="006D11CA" w:rsidP="00BF1398">
            <w:pPr>
              <w:rPr>
                <w:rFonts w:ascii="Bookman Old Style" w:eastAsia="Times New Roman" w:hAnsi="Bookman Old Style" w:cs="Arial"/>
                <w:sz w:val="16"/>
                <w:lang w:eastAsia="it-IT"/>
              </w:rPr>
            </w:pPr>
            <w:r w:rsidRPr="0062256C">
              <w:rPr>
                <w:rFonts w:ascii="Bookman Old Style" w:eastAsia="Times New Roman" w:hAnsi="Bookman Old Style" w:cs="Arial"/>
                <w:sz w:val="16"/>
                <w:lang w:eastAsia="it-IT"/>
              </w:rPr>
              <w:t>ADA.11.8.11 Esecuzione scavi</w:t>
            </w:r>
          </w:p>
          <w:p w14:paraId="77D860DA" w14:textId="43087DD6" w:rsidR="006D11CA" w:rsidRPr="0062256C" w:rsidRDefault="006D11CA" w:rsidP="00BF1398">
            <w:pPr>
              <w:rPr>
                <w:rFonts w:ascii="Bookman Old Style" w:eastAsia="Times New Roman" w:hAnsi="Bookman Old Style" w:cs="Arial"/>
                <w:sz w:val="16"/>
                <w:lang w:eastAsia="it-IT"/>
              </w:rPr>
            </w:pPr>
          </w:p>
          <w:p w14:paraId="37D05149" w14:textId="68BEC8D5" w:rsidR="006D11CA" w:rsidRPr="0062256C" w:rsidRDefault="006D11CA" w:rsidP="00BF1398">
            <w:pPr>
              <w:rPr>
                <w:rFonts w:ascii="Bookman Old Style" w:eastAsia="Times New Roman" w:hAnsi="Bookman Old Style" w:cs="Arial"/>
                <w:sz w:val="16"/>
                <w:lang w:eastAsia="it-IT"/>
              </w:rPr>
            </w:pPr>
            <w:r w:rsidRPr="0062256C">
              <w:rPr>
                <w:rFonts w:ascii="Bookman Old Style" w:eastAsia="Times New Roman" w:hAnsi="Bookman Old Style" w:cs="Arial"/>
                <w:sz w:val="16"/>
                <w:lang w:eastAsia="it-IT"/>
              </w:rPr>
              <w:t>ADA.11.8.13 Esecuzione perforazioni e demolizioni</w:t>
            </w:r>
          </w:p>
          <w:p w14:paraId="2517066A" w14:textId="77777777" w:rsidR="00BF1398" w:rsidRPr="0062256C" w:rsidRDefault="00BF1398" w:rsidP="00BF1398">
            <w:pPr>
              <w:rPr>
                <w:rFonts w:ascii="Bookman Old Style" w:eastAsia="Times New Roman" w:hAnsi="Bookman Old Style" w:cs="Arial"/>
                <w:sz w:val="16"/>
                <w:lang w:eastAsia="it-IT"/>
              </w:rPr>
            </w:pPr>
          </w:p>
          <w:p w14:paraId="0E088D01" w14:textId="320280E1" w:rsidR="00BF1398" w:rsidRPr="0062256C" w:rsidRDefault="00BF1398" w:rsidP="00BF1398">
            <w:pPr>
              <w:rPr>
                <w:rFonts w:ascii="Bookman Old Style" w:eastAsia="Times New Roman" w:hAnsi="Bookman Old Style" w:cs="Arial"/>
                <w:sz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74D480D9" w14:textId="77777777" w:rsidR="006D11CA" w:rsidRPr="0062256C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0CFA4852" w14:textId="50133A9F" w:rsidR="000751C1" w:rsidRPr="0062256C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62256C">
              <w:rPr>
                <w:rFonts w:ascii="Bookman Old Style" w:hAnsi="Bookman Old Style" w:cs="Calibri"/>
                <w:sz w:val="16"/>
              </w:rPr>
              <w:t>Eseguire lavori di scavo di piccola entità sulla base delle indicazioni progettuali, utili</w:t>
            </w:r>
            <w:r w:rsidR="0066261E" w:rsidRPr="0062256C">
              <w:rPr>
                <w:rFonts w:ascii="Bookman Old Style" w:hAnsi="Bookman Old Style" w:cs="Calibri"/>
                <w:sz w:val="16"/>
              </w:rPr>
              <w:t>z</w:t>
            </w:r>
            <w:r w:rsidRPr="0062256C">
              <w:rPr>
                <w:rFonts w:ascii="Bookman Old Style" w:hAnsi="Bookman Old Style" w:cs="Calibri"/>
                <w:sz w:val="16"/>
              </w:rPr>
              <w:t>zando mezzi manuali e provvedendo, in collaborazione con gli altri operatori e sotto la sorveglianza di un preposto, alla messa in sicurezza dello scavo e al posizionamento dei sistemi di accesso allo stesso.</w:t>
            </w:r>
          </w:p>
          <w:p w14:paraId="287D72DB" w14:textId="6FAC1445" w:rsidR="006D11CA" w:rsidRPr="0062256C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37929DAB" w14:textId="413E8B03" w:rsidR="006D11CA" w:rsidRPr="0062256C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62256C">
              <w:rPr>
                <w:rFonts w:ascii="Bookman Old Style" w:hAnsi="Bookman Old Style" w:cs="Calibri"/>
                <w:sz w:val="16"/>
              </w:rPr>
              <w:t>Effettuare demolizioni controllate di piccola entità sulla base delle indicazioni progettuali, eseguendo le attività di frantumazione, percussione o taglio senza pregiudicare la stabilità delle strutture portanti di collegamento o adiacenti e prov</w:t>
            </w:r>
            <w:r w:rsidR="0066261E" w:rsidRPr="0062256C">
              <w:rPr>
                <w:rFonts w:ascii="Bookman Old Style" w:hAnsi="Bookman Old Style" w:cs="Calibri"/>
                <w:sz w:val="16"/>
              </w:rPr>
              <w:t>v</w:t>
            </w:r>
            <w:r w:rsidRPr="0062256C">
              <w:rPr>
                <w:rFonts w:ascii="Bookman Old Style" w:hAnsi="Bookman Old Style" w:cs="Calibri"/>
                <w:sz w:val="16"/>
              </w:rPr>
              <w:t>edendo alla rimozione e al trasporto dei materiali di risulta, sotto la sorveglianza di un preposto.</w:t>
            </w:r>
          </w:p>
          <w:p w14:paraId="79161E60" w14:textId="1B9C115C" w:rsidR="00BF1398" w:rsidRPr="0062256C" w:rsidRDefault="00BF1398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bookmarkEnd w:id="7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461DC"/>
    <w:rsid w:val="00053258"/>
    <w:rsid w:val="00054D59"/>
    <w:rsid w:val="000751C1"/>
    <w:rsid w:val="000869E6"/>
    <w:rsid w:val="00091A02"/>
    <w:rsid w:val="000A7006"/>
    <w:rsid w:val="000B66A3"/>
    <w:rsid w:val="000C4990"/>
    <w:rsid w:val="000D203F"/>
    <w:rsid w:val="000E09EA"/>
    <w:rsid w:val="000F3904"/>
    <w:rsid w:val="000F7673"/>
    <w:rsid w:val="001102D8"/>
    <w:rsid w:val="00121D47"/>
    <w:rsid w:val="001345F2"/>
    <w:rsid w:val="00136697"/>
    <w:rsid w:val="0015246E"/>
    <w:rsid w:val="00166A45"/>
    <w:rsid w:val="00172D01"/>
    <w:rsid w:val="00182486"/>
    <w:rsid w:val="001A3BFE"/>
    <w:rsid w:val="001A5DEF"/>
    <w:rsid w:val="001B5BDD"/>
    <w:rsid w:val="001B62C3"/>
    <w:rsid w:val="001D4B78"/>
    <w:rsid w:val="001D5331"/>
    <w:rsid w:val="001E0F9D"/>
    <w:rsid w:val="0020773E"/>
    <w:rsid w:val="00231158"/>
    <w:rsid w:val="00235498"/>
    <w:rsid w:val="00242B66"/>
    <w:rsid w:val="002505EA"/>
    <w:rsid w:val="00266FEA"/>
    <w:rsid w:val="0027009A"/>
    <w:rsid w:val="002848F0"/>
    <w:rsid w:val="00291D84"/>
    <w:rsid w:val="002A3EAF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2447"/>
    <w:rsid w:val="00545D99"/>
    <w:rsid w:val="0056367E"/>
    <w:rsid w:val="00574A81"/>
    <w:rsid w:val="00575E15"/>
    <w:rsid w:val="00576C70"/>
    <w:rsid w:val="00586C8E"/>
    <w:rsid w:val="005B7D5A"/>
    <w:rsid w:val="005C6584"/>
    <w:rsid w:val="005C69C4"/>
    <w:rsid w:val="005C75F7"/>
    <w:rsid w:val="005D0607"/>
    <w:rsid w:val="0062256C"/>
    <w:rsid w:val="00640D18"/>
    <w:rsid w:val="0066261E"/>
    <w:rsid w:val="00684F5D"/>
    <w:rsid w:val="006907E5"/>
    <w:rsid w:val="00691201"/>
    <w:rsid w:val="00694318"/>
    <w:rsid w:val="006B321B"/>
    <w:rsid w:val="006C036A"/>
    <w:rsid w:val="006C0C80"/>
    <w:rsid w:val="006D11CA"/>
    <w:rsid w:val="006D1612"/>
    <w:rsid w:val="006E4A95"/>
    <w:rsid w:val="006F3E00"/>
    <w:rsid w:val="007159D1"/>
    <w:rsid w:val="00727E5A"/>
    <w:rsid w:val="00732D02"/>
    <w:rsid w:val="007441C5"/>
    <w:rsid w:val="007462F7"/>
    <w:rsid w:val="00753D43"/>
    <w:rsid w:val="00766EC8"/>
    <w:rsid w:val="007809DA"/>
    <w:rsid w:val="007A52DD"/>
    <w:rsid w:val="007B2D92"/>
    <w:rsid w:val="007D0842"/>
    <w:rsid w:val="007E3125"/>
    <w:rsid w:val="007F6176"/>
    <w:rsid w:val="00814E1F"/>
    <w:rsid w:val="00817785"/>
    <w:rsid w:val="00832885"/>
    <w:rsid w:val="00835DDB"/>
    <w:rsid w:val="008636DB"/>
    <w:rsid w:val="008673AE"/>
    <w:rsid w:val="00867B9D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82D8A"/>
    <w:rsid w:val="00987EC1"/>
    <w:rsid w:val="009D4E19"/>
    <w:rsid w:val="009E7BF2"/>
    <w:rsid w:val="009F1FB7"/>
    <w:rsid w:val="009F2B49"/>
    <w:rsid w:val="00A13C19"/>
    <w:rsid w:val="00A37D34"/>
    <w:rsid w:val="00A41A17"/>
    <w:rsid w:val="00A55BB1"/>
    <w:rsid w:val="00A7486C"/>
    <w:rsid w:val="00A76B68"/>
    <w:rsid w:val="00A91D1D"/>
    <w:rsid w:val="00A94353"/>
    <w:rsid w:val="00AA7268"/>
    <w:rsid w:val="00AB0A50"/>
    <w:rsid w:val="00AC35E4"/>
    <w:rsid w:val="00AD4F87"/>
    <w:rsid w:val="00AE1546"/>
    <w:rsid w:val="00B10B2A"/>
    <w:rsid w:val="00B126CD"/>
    <w:rsid w:val="00B15868"/>
    <w:rsid w:val="00B272EE"/>
    <w:rsid w:val="00B326EC"/>
    <w:rsid w:val="00B3320F"/>
    <w:rsid w:val="00B37333"/>
    <w:rsid w:val="00B5761D"/>
    <w:rsid w:val="00B602A2"/>
    <w:rsid w:val="00B63753"/>
    <w:rsid w:val="00B639F7"/>
    <w:rsid w:val="00B67E61"/>
    <w:rsid w:val="00BB4893"/>
    <w:rsid w:val="00BC2381"/>
    <w:rsid w:val="00BC5E5C"/>
    <w:rsid w:val="00BD3F33"/>
    <w:rsid w:val="00BE33A4"/>
    <w:rsid w:val="00BE4DE8"/>
    <w:rsid w:val="00BF0EDA"/>
    <w:rsid w:val="00BF1398"/>
    <w:rsid w:val="00C1696C"/>
    <w:rsid w:val="00C37AA0"/>
    <w:rsid w:val="00C46034"/>
    <w:rsid w:val="00CA35B0"/>
    <w:rsid w:val="00CD065F"/>
    <w:rsid w:val="00CD1E3A"/>
    <w:rsid w:val="00CF42AD"/>
    <w:rsid w:val="00D23DD0"/>
    <w:rsid w:val="00D24B2C"/>
    <w:rsid w:val="00D30FDF"/>
    <w:rsid w:val="00D348E8"/>
    <w:rsid w:val="00D60DA0"/>
    <w:rsid w:val="00D76EBA"/>
    <w:rsid w:val="00D87DFD"/>
    <w:rsid w:val="00D93596"/>
    <w:rsid w:val="00DC31B6"/>
    <w:rsid w:val="00DC3CB3"/>
    <w:rsid w:val="00DC3F2E"/>
    <w:rsid w:val="00DC7DAD"/>
    <w:rsid w:val="00DD278D"/>
    <w:rsid w:val="00DF4FC2"/>
    <w:rsid w:val="00E07C66"/>
    <w:rsid w:val="00E10B71"/>
    <w:rsid w:val="00E12E6C"/>
    <w:rsid w:val="00E17731"/>
    <w:rsid w:val="00E40519"/>
    <w:rsid w:val="00E547C2"/>
    <w:rsid w:val="00E54F39"/>
    <w:rsid w:val="00E60D3F"/>
    <w:rsid w:val="00E7418A"/>
    <w:rsid w:val="00E92868"/>
    <w:rsid w:val="00EA243F"/>
    <w:rsid w:val="00F107E5"/>
    <w:rsid w:val="00F14D89"/>
    <w:rsid w:val="00F17A68"/>
    <w:rsid w:val="00F41A5D"/>
    <w:rsid w:val="00F55D53"/>
    <w:rsid w:val="00F66584"/>
    <w:rsid w:val="00F71D21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13C19"/>
    <w:pPr>
      <w:widowControl w:val="0"/>
      <w:autoSpaceDE w:val="0"/>
      <w:autoSpaceDN w:val="0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81663-1865-4411-AD50-DE78B98A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10</cp:revision>
  <cp:lastPrinted>2023-12-21T12:52:00Z</cp:lastPrinted>
  <dcterms:created xsi:type="dcterms:W3CDTF">2023-11-09T10:20:00Z</dcterms:created>
  <dcterms:modified xsi:type="dcterms:W3CDTF">2024-01-05T10:41:00Z</dcterms:modified>
</cp:coreProperties>
</file>