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42324CCE" w:rsidR="00172D01" w:rsidRPr="00FF7EA8" w:rsidRDefault="005A1609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INFORMATICO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6D9441C" w14:textId="3F4F7D55" w:rsidR="00B87A38" w:rsidRPr="00412336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OPERATORE </w:t>
            </w:r>
            <w:r w:rsidR="00C75681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 INFORMATICO</w:t>
            </w:r>
            <w:proofErr w:type="gramEnd"/>
            <w:r w:rsidR="00C75681" w:rsidRPr="004123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6380DDE6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B87A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799EEAB8" w:rsidR="00B87A38" w:rsidRPr="00FF7EA8" w:rsidRDefault="005C5183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SERVIZI DI INFORMATICA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B87A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n°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0269F7BB" w:rsidR="001D4B78" w:rsidRPr="00022440" w:rsidRDefault="00D02E8E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5F9C2A" wp14:editId="68095E94">
                <wp:simplePos x="0" y="0"/>
                <wp:positionH relativeFrom="column">
                  <wp:posOffset>8115300</wp:posOffset>
                </wp:positionH>
                <wp:positionV relativeFrom="paragraph">
                  <wp:posOffset>568960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01407" w14:textId="77777777" w:rsidR="00D02E8E" w:rsidRDefault="00D02E8E" w:rsidP="00D02E8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65F9C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9pt;margin-top:44.8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">
                <v:textbox>
                  <w:txbxContent>
                    <w:p w14:paraId="6D901407" w14:textId="77777777" w:rsidR="00D02E8E" w:rsidRDefault="00D02E8E" w:rsidP="00D02E8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61D9FA73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3A04648D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379DB69" w14:textId="77777777" w:rsidR="007D2E41" w:rsidRPr="00700D04" w:rsidRDefault="007D2E41" w:rsidP="00DF44AF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296317A3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FCF58FE" w14:textId="73320E53" w:rsidR="00B87A38" w:rsidRPr="00FA1525" w:rsidRDefault="00B87A38" w:rsidP="00B87A38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 w:rsidR="00C51AAA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INFORMATCO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03737636" w14:textId="2F897EB8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B843A2" w:rsidRPr="00E547C2" w14:paraId="505F7693" w14:textId="77777777" w:rsidTr="00F82F7F">
        <w:trPr>
          <w:trHeight w:val="2844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14:paraId="3A6CACD9" w14:textId="77777777" w:rsidR="00B843A2" w:rsidRPr="00E763B2" w:rsidRDefault="00B843A2" w:rsidP="00B843A2">
            <w:pPr>
              <w:pStyle w:val="TableParagraph"/>
              <w:spacing w:before="5"/>
              <w:ind w:left="164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62.01.00 Produzione di software non connesso all’edizione</w:t>
            </w:r>
          </w:p>
          <w:p w14:paraId="762FC217" w14:textId="77777777" w:rsidR="00B843A2" w:rsidRPr="00E763B2" w:rsidRDefault="00B843A2" w:rsidP="00B843A2">
            <w:pPr>
              <w:pStyle w:val="TableParagraph"/>
              <w:spacing w:before="5"/>
              <w:ind w:left="164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62.03.00 Gestione di strutture e apparecchiature informatiche hardware - housing (esclusa la riparazione)</w:t>
            </w:r>
          </w:p>
          <w:p w14:paraId="2135F494" w14:textId="77777777" w:rsidR="00B843A2" w:rsidRPr="00E763B2" w:rsidRDefault="00B843A2" w:rsidP="00B843A2">
            <w:pPr>
              <w:pStyle w:val="TableParagraph"/>
              <w:spacing w:before="5"/>
              <w:ind w:left="164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62.09.01 Configurazione di personal computer</w:t>
            </w:r>
          </w:p>
          <w:p w14:paraId="2DF48DEF" w14:textId="77777777" w:rsidR="00B843A2" w:rsidRPr="00E763B2" w:rsidRDefault="00B843A2" w:rsidP="00B843A2">
            <w:pPr>
              <w:pStyle w:val="TableParagraph"/>
              <w:spacing w:before="5"/>
              <w:ind w:left="164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62.09.09 Altre attività dei servizi connessi alle tecnologie dell’informatica </w:t>
            </w:r>
            <w:proofErr w:type="spellStart"/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nca</w:t>
            </w:r>
            <w:proofErr w:type="spellEnd"/>
          </w:p>
          <w:p w14:paraId="19F5DE32" w14:textId="77777777" w:rsidR="00B843A2" w:rsidRPr="00E763B2" w:rsidRDefault="00B843A2" w:rsidP="00B843A2">
            <w:pPr>
              <w:pStyle w:val="TableParagraph"/>
              <w:spacing w:before="5"/>
              <w:ind w:left="164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 xml:space="preserve">63.11.11 Elaborazione elettronica di dati contabili (esclusi i Centri di assistenza fiscale - </w:t>
            </w:r>
            <w:proofErr w:type="spellStart"/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Caf</w:t>
            </w:r>
            <w:proofErr w:type="spellEnd"/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)</w:t>
            </w:r>
          </w:p>
          <w:p w14:paraId="0859EBE0" w14:textId="77777777" w:rsidR="00B843A2" w:rsidRPr="00E763B2" w:rsidRDefault="00B843A2" w:rsidP="00B843A2">
            <w:pPr>
              <w:pStyle w:val="TableParagraph"/>
              <w:spacing w:before="5"/>
              <w:ind w:left="164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63.11.19 Altre elaborazioni elettroniche di dati</w:t>
            </w:r>
          </w:p>
          <w:p w14:paraId="7CBA9D54" w14:textId="77777777" w:rsidR="00B843A2" w:rsidRPr="00E763B2" w:rsidRDefault="00B843A2" w:rsidP="00B843A2">
            <w:pPr>
              <w:pStyle w:val="TableParagraph"/>
              <w:spacing w:before="5"/>
              <w:ind w:left="164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63.11.20 Gestione database (attività delle banche dati)</w:t>
            </w:r>
          </w:p>
          <w:p w14:paraId="1E329F1F" w14:textId="77777777" w:rsidR="00B843A2" w:rsidRPr="00E763B2" w:rsidRDefault="00B843A2" w:rsidP="00B843A2">
            <w:pPr>
              <w:pStyle w:val="TableParagraph"/>
              <w:spacing w:before="5"/>
              <w:ind w:left="164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63.11.30 Hosting e fornitura di servizi applicativi (ASP)</w:t>
            </w:r>
          </w:p>
          <w:p w14:paraId="5FF0C4FC" w14:textId="170F28A1" w:rsidR="00B843A2" w:rsidRPr="00E763B2" w:rsidRDefault="00B843A2" w:rsidP="00B843A2">
            <w:pPr>
              <w:autoSpaceDE w:val="0"/>
              <w:autoSpaceDN w:val="0"/>
              <w:adjustRightInd w:val="0"/>
              <w:ind w:left="164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r w:rsidRPr="00E763B2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63.12.00 Portali web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32C1D043" w14:textId="03F296B4" w:rsidR="00B843A2" w:rsidRPr="00E763B2" w:rsidRDefault="00B843A2" w:rsidP="00B843A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  <w:r w:rsidRPr="00E763B2">
              <w:rPr>
                <w:rFonts w:ascii="Bookman Old Style" w:hAnsi="Bookman Old Style" w:cs="Calibri"/>
                <w:sz w:val="18"/>
                <w:szCs w:val="18"/>
              </w:rPr>
              <w:t>6.2.4.6 Installatori, manutentori, riparatori di apparecchiature informatiche</w:t>
            </w:r>
          </w:p>
        </w:tc>
      </w:tr>
    </w:tbl>
    <w:p w14:paraId="790A15F0" w14:textId="7F492FF1" w:rsidR="006907E5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35C1254A" w14:textId="77777777" w:rsidR="00106798" w:rsidRPr="00E547C2" w:rsidRDefault="00106798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3B2E5898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7C0994C9" w14:textId="77777777" w:rsidR="00854A97" w:rsidRDefault="00854A97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5A103F28" w14:textId="77777777" w:rsidR="00B87A38" w:rsidRPr="00106798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4"/>
          <w:szCs w:val="4"/>
          <w:lang w:val="en-US"/>
        </w:rPr>
      </w:pPr>
    </w:p>
    <w:p w14:paraId="3EE138F5" w14:textId="77777777" w:rsidR="00854A97" w:rsidRDefault="00BA0D88" w:rsidP="00BA0D88">
      <w:pPr>
        <w:spacing w:line="276" w:lineRule="auto"/>
        <w:jc w:val="both"/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</w:pP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L’Operatore informatico interviene nel processo di sviluppo e gestione di prodotti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e servizi informatici, con autonomia e responsabilità limitate a ciò che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prevedono le prescrizioni in termini di procedure e metodiche riguardo alla sua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operatività. La qualificazione nell’applicazione ed utilizzo di metodologie di base,di strumenti e di informazioni consente di svolgere attività con competenze</w:t>
      </w:r>
      <w:r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relative al supporto operativo ai sistemi e alle reti ed alle soluzioni di Data</w:t>
      </w:r>
      <w:r w:rsidR="00E425BF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management, nello specifico negli ambiti dell’installazione, configurazione e</w:t>
      </w:r>
      <w:r w:rsidR="00E425BF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utilizzo di supporti e dispositivi informatici hardware e software presenti</w:t>
      </w:r>
      <w:r w:rsidR="00E425BF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nell’office automation e a supporto della comunicazione digitale, della manutenzione</w:t>
      </w:r>
      <w:r w:rsidR="00E425BF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ordinaria e straordinaria di sistemi, reti, dispositivi e terminali utenti,</w:t>
      </w:r>
      <w:r w:rsidR="00E425BF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dell’elaborazione, manutenzione e trasmissione di dati gestiti da archivi</w:t>
      </w:r>
      <w:r w:rsidR="00E425BF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 xml:space="preserve"> </w:t>
      </w:r>
      <w:r w:rsidRPr="00BA0D88">
        <w:rPr>
          <w:rFonts w:ascii="Bookman Old Style" w:eastAsia="Times New Roman" w:hAnsi="Bookman Old Style" w:cs="Times New Roman"/>
          <w:noProof/>
          <w:sz w:val="20"/>
          <w:szCs w:val="20"/>
          <w:lang w:eastAsia="it-IT"/>
        </w:rPr>
        <w:t>digitali.</w:t>
      </w:r>
    </w:p>
    <w:p w14:paraId="395DDCEC" w14:textId="169DCD7F" w:rsidR="006907E5" w:rsidRPr="00E547C2" w:rsidRDefault="00B126CD" w:rsidP="00BA0D88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964"/>
        <w:gridCol w:w="6928"/>
      </w:tblGrid>
      <w:tr w:rsidR="00953D12" w:rsidRPr="00E547C2" w14:paraId="6031BA75" w14:textId="77777777" w:rsidTr="00E763B2">
        <w:trPr>
          <w:trHeight w:val="283"/>
        </w:trPr>
        <w:tc>
          <w:tcPr>
            <w:tcW w:w="3964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928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E763B2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14:paraId="5C18BF47" w14:textId="77777777" w:rsidR="00B87A38" w:rsidRPr="00D02E8E" w:rsidRDefault="00B87A38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6ECB0FB0" w14:textId="1FE61186" w:rsidR="00B87A38" w:rsidRPr="00D02E8E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D02E8E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928" w:type="dxa"/>
            <w:shd w:val="clear" w:color="auto" w:fill="auto"/>
          </w:tcPr>
          <w:p w14:paraId="2772CB00" w14:textId="77777777" w:rsidR="00E71DF9" w:rsidRDefault="00E71DF9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1AD08B5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D02E8E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materiali, ecc.) e del sistema  di relazioni.</w:t>
            </w:r>
          </w:p>
          <w:p w14:paraId="7F25D66F" w14:textId="79E28248" w:rsidR="00E71DF9" w:rsidRPr="00D02E8E" w:rsidRDefault="00E71DF9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</w:tc>
      </w:tr>
      <w:tr w:rsidR="00B87A38" w:rsidRPr="00E547C2" w14:paraId="5FBCC10E" w14:textId="77777777" w:rsidTr="00E763B2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14:paraId="45BE4E89" w14:textId="6738B421" w:rsidR="00B87A38" w:rsidRPr="00D02E8E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02E8E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928" w:type="dxa"/>
            <w:shd w:val="clear" w:color="auto" w:fill="auto"/>
          </w:tcPr>
          <w:p w14:paraId="6B7FC2A3" w14:textId="77777777" w:rsidR="00E71DF9" w:rsidRDefault="00E71DF9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C0575DB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D02E8E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1F5ADE0E" w:rsidR="00E71DF9" w:rsidRPr="00D02E8E" w:rsidRDefault="00E71DF9" w:rsidP="00B87A38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87A38" w:rsidRPr="00E547C2" w14:paraId="60983FDC" w14:textId="77777777" w:rsidTr="00E763B2">
        <w:trPr>
          <w:trHeight w:val="227"/>
        </w:trPr>
        <w:tc>
          <w:tcPr>
            <w:tcW w:w="3964" w:type="dxa"/>
            <w:shd w:val="clear" w:color="auto" w:fill="auto"/>
            <w:vAlign w:val="center"/>
          </w:tcPr>
          <w:p w14:paraId="0E088D01" w14:textId="1B50D169" w:rsidR="00B87A38" w:rsidRPr="00D02E8E" w:rsidRDefault="005C5573" w:rsidP="005C5573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D02E8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928" w:type="dxa"/>
            <w:shd w:val="clear" w:color="auto" w:fill="auto"/>
          </w:tcPr>
          <w:p w14:paraId="793A0346" w14:textId="77777777" w:rsidR="00E71DF9" w:rsidRDefault="00E71DF9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C137E39" w14:textId="77777777" w:rsidR="00B87A38" w:rsidRDefault="00B87A38" w:rsidP="00B87A38">
            <w:pPr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D02E8E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419C8127" w:rsidR="00E71DF9" w:rsidRPr="00D02E8E" w:rsidRDefault="00E71DF9" w:rsidP="00B87A38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E71DF9" w:rsidRPr="00E547C2" w14:paraId="1AD4CAF2" w14:textId="77777777" w:rsidTr="00283F59">
        <w:trPr>
          <w:trHeight w:val="1700"/>
        </w:trPr>
        <w:tc>
          <w:tcPr>
            <w:tcW w:w="3964" w:type="dxa"/>
            <w:shd w:val="clear" w:color="auto" w:fill="auto"/>
          </w:tcPr>
          <w:p w14:paraId="258C66B4" w14:textId="77777777" w:rsidR="00E71DF9" w:rsidRDefault="00E71DF9" w:rsidP="00D52FBA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41C1F4E" w14:textId="1B79AA71" w:rsidR="00E71DF9" w:rsidRPr="00D02E8E" w:rsidRDefault="00E71DF9" w:rsidP="00D52FBA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D02E8E">
              <w:rPr>
                <w:rFonts w:ascii="Bookman Old Style" w:hAnsi="Bookman Old Style"/>
                <w:sz w:val="18"/>
                <w:szCs w:val="18"/>
              </w:rPr>
              <w:t>ADA.16.239.782 Supporto operativo ai sistemi e alle reti informatiche</w:t>
            </w:r>
          </w:p>
        </w:tc>
        <w:tc>
          <w:tcPr>
            <w:tcW w:w="6928" w:type="dxa"/>
            <w:shd w:val="clear" w:color="auto" w:fill="auto"/>
          </w:tcPr>
          <w:p w14:paraId="18FA24B4" w14:textId="77777777" w:rsidR="00E71DF9" w:rsidRDefault="00E71DF9" w:rsidP="00106798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6F8340" w14:textId="164CBCF8" w:rsidR="00E71DF9" w:rsidRDefault="00E71DF9" w:rsidP="00106798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D02E8E">
              <w:rPr>
                <w:rFonts w:ascii="Bookman Old Style" w:hAnsi="Bookman Old Style" w:cs="Calibri"/>
                <w:sz w:val="18"/>
                <w:szCs w:val="18"/>
              </w:rPr>
              <w:t xml:space="preserve">Installare, configurare e utilizzare supporti informatici hardware e software tipici dell’office </w:t>
            </w:r>
            <w:proofErr w:type="spellStart"/>
            <w:r w:rsidRPr="00D02E8E">
              <w:rPr>
                <w:rFonts w:ascii="Bookman Old Style" w:hAnsi="Bookman Old Style" w:cs="Calibri"/>
                <w:sz w:val="18"/>
                <w:szCs w:val="18"/>
              </w:rPr>
              <w:t>automation</w:t>
            </w:r>
            <w:proofErr w:type="spellEnd"/>
            <w:r w:rsidRPr="00D02E8E">
              <w:rPr>
                <w:rFonts w:ascii="Bookman Old Style" w:hAnsi="Bookman Old Style" w:cs="Calibri"/>
                <w:sz w:val="18"/>
                <w:szCs w:val="18"/>
              </w:rPr>
              <w:t xml:space="preserve"> e della comunicazione digitale sulla base delle specifiche esigenze del cliente.</w:t>
            </w:r>
          </w:p>
          <w:p w14:paraId="3E4C9840" w14:textId="4F5EC01E" w:rsidR="00E71DF9" w:rsidRDefault="00E71DF9" w:rsidP="00106798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E407947" w14:textId="77777777" w:rsidR="00E71DF9" w:rsidRPr="00D02E8E" w:rsidRDefault="00E71DF9" w:rsidP="005F0B6E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D02E8E">
              <w:rPr>
                <w:rFonts w:ascii="Bookman Old Style" w:hAnsi="Bookman Old Style" w:cs="Calibri"/>
                <w:sz w:val="18"/>
                <w:szCs w:val="18"/>
              </w:rPr>
              <w:t>Eseguire la manutenzione ordinaria e straordinaria di sistemi, reti, dispositivi e terminali utenti, individuando eventuali anomalie e problemi di funzionamento.</w:t>
            </w:r>
          </w:p>
          <w:p w14:paraId="25E9F124" w14:textId="63CD2E21" w:rsidR="00E71DF9" w:rsidRPr="00D02E8E" w:rsidRDefault="00E71DF9" w:rsidP="00283F59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5F0B6E" w:rsidRPr="00E547C2" w14:paraId="1B329355" w14:textId="77777777" w:rsidTr="00E763B2">
        <w:trPr>
          <w:trHeight w:val="732"/>
        </w:trPr>
        <w:tc>
          <w:tcPr>
            <w:tcW w:w="3964" w:type="dxa"/>
            <w:shd w:val="clear" w:color="auto" w:fill="auto"/>
          </w:tcPr>
          <w:p w14:paraId="27B34DE9" w14:textId="77777777" w:rsidR="00E71DF9" w:rsidRDefault="00E71DF9" w:rsidP="00D52FBA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2DFD782" w14:textId="77777777" w:rsidR="005F0B6E" w:rsidRDefault="005F0B6E" w:rsidP="00D52FBA">
            <w:pPr>
              <w:rPr>
                <w:rFonts w:ascii="Bookman Old Style" w:hAnsi="Bookman Old Style"/>
                <w:sz w:val="18"/>
                <w:szCs w:val="18"/>
              </w:rPr>
            </w:pPr>
            <w:r w:rsidRPr="00D02E8E">
              <w:rPr>
                <w:rFonts w:ascii="Bookman Old Style" w:hAnsi="Bookman Old Style"/>
                <w:sz w:val="18"/>
                <w:szCs w:val="18"/>
              </w:rPr>
              <w:t>ADA.16.239.784 Supporto operativo alle soluzioni di Data management</w:t>
            </w:r>
          </w:p>
          <w:p w14:paraId="72AC2491" w14:textId="54873A99" w:rsidR="00E71DF9" w:rsidRPr="00D02E8E" w:rsidRDefault="00E71DF9" w:rsidP="00D52FBA">
            <w:pPr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bookmarkStart w:id="6" w:name="_GoBack"/>
            <w:bookmarkEnd w:id="6"/>
          </w:p>
        </w:tc>
        <w:tc>
          <w:tcPr>
            <w:tcW w:w="6928" w:type="dxa"/>
            <w:shd w:val="clear" w:color="auto" w:fill="auto"/>
          </w:tcPr>
          <w:p w14:paraId="1056299E" w14:textId="77777777" w:rsidR="00E71DF9" w:rsidRDefault="00E71DF9" w:rsidP="005F0B6E">
            <w:pPr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03D5EC" w14:textId="24C0B7C1" w:rsidR="005F0B6E" w:rsidRPr="00D02E8E" w:rsidRDefault="005F0B6E" w:rsidP="005F0B6E">
            <w:pPr>
              <w:rPr>
                <w:rFonts w:ascii="Bookman Old Style" w:hAnsi="Bookman Old Style" w:cs="Calibri"/>
                <w:sz w:val="18"/>
                <w:szCs w:val="18"/>
              </w:rPr>
            </w:pPr>
            <w:r w:rsidRPr="00D02E8E">
              <w:rPr>
                <w:rFonts w:ascii="Bookman Old Style" w:hAnsi="Bookman Old Style" w:cs="Calibri"/>
                <w:sz w:val="18"/>
                <w:szCs w:val="18"/>
              </w:rPr>
              <w:t>Effettuare l’elaborazione, manutenzione e trasmissione di dati gestiti da archivi digitali</w:t>
            </w:r>
            <w:r w:rsidR="00106798" w:rsidRPr="00D02E8E">
              <w:rPr>
                <w:rFonts w:ascii="Bookman Old Style" w:hAnsi="Bookman Old Style" w:cs="Calibri"/>
                <w:sz w:val="18"/>
                <w:szCs w:val="18"/>
              </w:rPr>
              <w:t>.</w:t>
            </w:r>
          </w:p>
        </w:tc>
      </w:tr>
      <w:bookmarkEnd w:id="5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E39CC"/>
    <w:rsid w:val="000F3904"/>
    <w:rsid w:val="000F6145"/>
    <w:rsid w:val="000F7673"/>
    <w:rsid w:val="00106798"/>
    <w:rsid w:val="001102D8"/>
    <w:rsid w:val="001113A3"/>
    <w:rsid w:val="00121D47"/>
    <w:rsid w:val="001345F2"/>
    <w:rsid w:val="00136697"/>
    <w:rsid w:val="0015246E"/>
    <w:rsid w:val="00157F48"/>
    <w:rsid w:val="00166A45"/>
    <w:rsid w:val="00167CB6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4344E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66B32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35CE3"/>
    <w:rsid w:val="00542447"/>
    <w:rsid w:val="00545D99"/>
    <w:rsid w:val="0056367E"/>
    <w:rsid w:val="00574A81"/>
    <w:rsid w:val="00575E15"/>
    <w:rsid w:val="00576C70"/>
    <w:rsid w:val="00586C8E"/>
    <w:rsid w:val="005A07A7"/>
    <w:rsid w:val="005A1609"/>
    <w:rsid w:val="005B7D5A"/>
    <w:rsid w:val="005C5183"/>
    <w:rsid w:val="005C5573"/>
    <w:rsid w:val="005C6584"/>
    <w:rsid w:val="005C69C4"/>
    <w:rsid w:val="005C75F7"/>
    <w:rsid w:val="005D0607"/>
    <w:rsid w:val="005F0B6E"/>
    <w:rsid w:val="00633F0B"/>
    <w:rsid w:val="00640D18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E5A"/>
    <w:rsid w:val="00732D02"/>
    <w:rsid w:val="007441C5"/>
    <w:rsid w:val="00753D43"/>
    <w:rsid w:val="00757700"/>
    <w:rsid w:val="00766EC8"/>
    <w:rsid w:val="007809DA"/>
    <w:rsid w:val="007A52DD"/>
    <w:rsid w:val="007B2D92"/>
    <w:rsid w:val="007D0842"/>
    <w:rsid w:val="007D2E41"/>
    <w:rsid w:val="007E3125"/>
    <w:rsid w:val="007F6176"/>
    <w:rsid w:val="00814E1F"/>
    <w:rsid w:val="00817785"/>
    <w:rsid w:val="00832885"/>
    <w:rsid w:val="00834FFD"/>
    <w:rsid w:val="00835DDB"/>
    <w:rsid w:val="00854A97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5761D"/>
    <w:rsid w:val="00B602A2"/>
    <w:rsid w:val="00B63753"/>
    <w:rsid w:val="00B639F7"/>
    <w:rsid w:val="00B67E61"/>
    <w:rsid w:val="00B843A2"/>
    <w:rsid w:val="00B87A38"/>
    <w:rsid w:val="00BA0D88"/>
    <w:rsid w:val="00BB4893"/>
    <w:rsid w:val="00BC2381"/>
    <w:rsid w:val="00BC5E5C"/>
    <w:rsid w:val="00BD3F33"/>
    <w:rsid w:val="00BE33A4"/>
    <w:rsid w:val="00BE4DE8"/>
    <w:rsid w:val="00BF0EDA"/>
    <w:rsid w:val="00BF1398"/>
    <w:rsid w:val="00C1696C"/>
    <w:rsid w:val="00C37AA0"/>
    <w:rsid w:val="00C46034"/>
    <w:rsid w:val="00C51AAA"/>
    <w:rsid w:val="00C75681"/>
    <w:rsid w:val="00CA35B0"/>
    <w:rsid w:val="00CD065F"/>
    <w:rsid w:val="00CD1E3A"/>
    <w:rsid w:val="00CF42AD"/>
    <w:rsid w:val="00D02E8E"/>
    <w:rsid w:val="00D24B2C"/>
    <w:rsid w:val="00D30FDF"/>
    <w:rsid w:val="00D348E8"/>
    <w:rsid w:val="00D52FBA"/>
    <w:rsid w:val="00D76EBA"/>
    <w:rsid w:val="00D83AF1"/>
    <w:rsid w:val="00D87DFD"/>
    <w:rsid w:val="00D93596"/>
    <w:rsid w:val="00DC31B6"/>
    <w:rsid w:val="00DC3CB3"/>
    <w:rsid w:val="00DC3F2E"/>
    <w:rsid w:val="00DD278D"/>
    <w:rsid w:val="00DF44AF"/>
    <w:rsid w:val="00DF4FC2"/>
    <w:rsid w:val="00E07C66"/>
    <w:rsid w:val="00E10B71"/>
    <w:rsid w:val="00E12E6C"/>
    <w:rsid w:val="00E40519"/>
    <w:rsid w:val="00E425BF"/>
    <w:rsid w:val="00E547C2"/>
    <w:rsid w:val="00E54F39"/>
    <w:rsid w:val="00E60D3F"/>
    <w:rsid w:val="00E71DF9"/>
    <w:rsid w:val="00E7418A"/>
    <w:rsid w:val="00E763B2"/>
    <w:rsid w:val="00E87957"/>
    <w:rsid w:val="00E92868"/>
    <w:rsid w:val="00EF19E9"/>
    <w:rsid w:val="00F107E5"/>
    <w:rsid w:val="00F14D89"/>
    <w:rsid w:val="00F17A68"/>
    <w:rsid w:val="00F41A5D"/>
    <w:rsid w:val="00F55D53"/>
    <w:rsid w:val="00F66584"/>
    <w:rsid w:val="00F71D21"/>
    <w:rsid w:val="00F82F7F"/>
    <w:rsid w:val="00F853FE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33F0B"/>
    <w:pPr>
      <w:widowControl w:val="0"/>
      <w:autoSpaceDE w:val="0"/>
      <w:autoSpaceDN w:val="0"/>
      <w:ind w:left="24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8E406-B777-44F6-9C08-43611050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35</cp:revision>
  <cp:lastPrinted>2023-05-30T08:14:00Z</cp:lastPrinted>
  <dcterms:created xsi:type="dcterms:W3CDTF">2023-11-06T08:20:00Z</dcterms:created>
  <dcterms:modified xsi:type="dcterms:W3CDTF">2024-01-04T16:38:00Z</dcterms:modified>
</cp:coreProperties>
</file>