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85" w:rightFromText="85" w:topFromText="85" w:bottomFromText="85" w:vertAnchor="text" w:horzAnchor="page" w:tblpX="12721" w:tblpY="1981"/>
        <w:tblOverlap w:val="never"/>
        <w:tblW w:w="4616" w:type="pct"/>
        <w:tblLook w:val="0600" w:firstRow="0" w:lastRow="0" w:firstColumn="0" w:lastColumn="0" w:noHBand="1" w:noVBand="1"/>
      </w:tblPr>
      <w:tblGrid>
        <w:gridCol w:w="5047"/>
        <w:gridCol w:w="5018"/>
      </w:tblGrid>
      <w:tr w:rsidR="00172D01" w:rsidRPr="00FF7EA8" w14:paraId="178FC1B0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FADBF47" w14:textId="7D260126" w:rsidR="00172D01" w:rsidRPr="00FF7EA8" w:rsidRDefault="00522356" w:rsidP="00BE4DE8">
            <w:pPr>
              <w:keepNext/>
              <w:spacing w:before="120" w:after="120"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qualifica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 xml:space="preserve"> </w:t>
            </w:r>
            <w:r w:rsidR="00BC2381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p</w:t>
            </w:r>
            <w:r w:rsidR="00172D01" w:rsidRPr="00FF7EA8">
              <w:rPr>
                <w:rFonts w:ascii="Book Antiqua" w:eastAsia="Times New Roman" w:hAnsi="Book Antiqua" w:cs="Times New Roman"/>
                <w:smallCaps/>
                <w:color w:val="C00000"/>
                <w:sz w:val="48"/>
                <w:szCs w:val="48"/>
                <w:lang w:eastAsia="it-IT"/>
              </w:rPr>
              <w:t>rofessionale</w:t>
            </w:r>
          </w:p>
        </w:tc>
      </w:tr>
      <w:tr w:rsidR="00172D01" w:rsidRPr="001D4B78" w14:paraId="1EE3CB0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7F2FF5" w14:textId="2B5B06E5" w:rsidR="00BE4DE8" w:rsidRDefault="00266FEA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Professional</w:t>
            </w:r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Qualification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P</w:t>
            </w:r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rofessionnel</w:t>
            </w:r>
            <w:proofErr w:type="spellEnd"/>
            <w:r w:rsidR="00172D01"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="00053258" w:rsidRPr="0005325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Berufsqualifikation</w:t>
            </w:r>
            <w:proofErr w:type="spellEnd"/>
          </w:p>
          <w:p w14:paraId="0979B0A1" w14:textId="7D8C3676" w:rsidR="004214D1" w:rsidRDefault="00172D01" w:rsidP="004214D1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z w:val="20"/>
                <w:szCs w:val="20"/>
                <w:lang w:eastAsia="it-IT"/>
              </w:rPr>
              <w:t>ISTRUZIONE E FORMAZIONE PROFESSIONALE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 </w:t>
            </w:r>
          </w:p>
          <w:p w14:paraId="7616D46A" w14:textId="73974203" w:rsidR="000B66A3" w:rsidRPr="004B50FE" w:rsidRDefault="004214D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VOCATIONAL 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DUCATION AND 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TRAINING</w:t>
            </w:r>
            <w:r w:rsidR="00172D01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22FDB8BA" w14:textId="5B133A8F" w:rsidR="000B66A3" w:rsidRPr="004B50FE" w:rsidRDefault="00172D01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É</w:t>
            </w:r>
            <w:r w:rsidR="000B66A3"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DUCATION ET FORMATION PROFESSIONNELLE</w:t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</w:p>
          <w:p w14:paraId="69E8B139" w14:textId="784D6E8A" w:rsidR="00172D01" w:rsidRPr="004B50FE" w:rsidRDefault="001B62C3" w:rsidP="000B66A3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</w:pPr>
            <w:r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BERUFSAUSBILDUNG</w:t>
            </w:r>
          </w:p>
        </w:tc>
      </w:tr>
      <w:tr w:rsidR="00172D01" w:rsidRPr="001D4B78" w14:paraId="5B5FBED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6396A3B2" w14:textId="77777777" w:rsidR="00172D01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ai sensi del Decreto legislativo n. 226/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05 e della Legge regionale n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.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8/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20</w:t>
            </w:r>
            <w:r w:rsidRPr="004957D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17</w:t>
            </w:r>
          </w:p>
          <w:p w14:paraId="23F07907" w14:textId="07124967" w:rsidR="001B62C3" w:rsidRPr="00F964FC" w:rsidRDefault="001B62C3" w:rsidP="00BE4DE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</w:pPr>
          </w:p>
        </w:tc>
      </w:tr>
      <w:tr w:rsidR="00172D01" w:rsidRPr="00FF7EA8" w14:paraId="52618E7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28E18D" w14:textId="2E94696B" w:rsidR="00172D01" w:rsidRPr="00FF7EA8" w:rsidRDefault="00172D01" w:rsidP="00B3320F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color w:val="C00000"/>
                <w:sz w:val="24"/>
                <w:szCs w:val="24"/>
                <w:lang w:eastAsia="it-IT"/>
              </w:rPr>
              <w:t>DENOMINAZIONE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br/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Designation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D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enomination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Bezeichnung</w:t>
            </w:r>
            <w:proofErr w:type="spellEnd"/>
          </w:p>
        </w:tc>
      </w:tr>
      <w:tr w:rsidR="00172D01" w:rsidRPr="00FF7EA8" w14:paraId="3ABA671F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3A3B744" w14:textId="6171484C" w:rsidR="00172D01" w:rsidRPr="00FF7EA8" w:rsidRDefault="00C96EE8" w:rsidP="004B50FE">
            <w:pPr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it-IT"/>
              </w:rPr>
              <w:t>OPERATORE MECCANICO</w:t>
            </w:r>
          </w:p>
        </w:tc>
      </w:tr>
      <w:tr w:rsidR="00172D01" w:rsidRPr="00FF7EA8" w14:paraId="1CE81667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12EBAD" w14:textId="77777777" w:rsidR="00172D01" w:rsidRPr="00FF7EA8" w:rsidRDefault="00172D01" w:rsidP="00BE4DE8">
            <w:pPr>
              <w:jc w:val="center"/>
              <w:rPr>
                <w:rFonts w:ascii="Book Antiqua" w:eastAsia="Times New Roman" w:hAnsi="Book Antiqua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172D01" w:rsidRPr="00FF7EA8" w14:paraId="1A20B25E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C02BCFE" w14:textId="77777777" w:rsidR="005B7D5A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F</w:t>
            </w:r>
            <w:r w:rsidR="00B3320F"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 xml:space="preserve">igura Nazionale di Riferimento - </w:t>
            </w: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indirizzo</w:t>
            </w:r>
            <w:r w:rsidRPr="00FF7EA8">
              <w:rPr>
                <w:rFonts w:ascii="Book Antiqua" w:eastAsia="Times New Roman" w:hAnsi="Book Antiqua" w:cs="Times New Roman"/>
                <w:smallCaps/>
                <w:color w:val="C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National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professional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figure - Field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de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référence</w:t>
            </w:r>
            <w:proofErr w:type="spellEnd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- </w:t>
            </w:r>
            <w:proofErr w:type="spellStart"/>
            <w:r w:rsidR="00B3320F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Orientation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</w:p>
          <w:p w14:paraId="34886ADA" w14:textId="48620E0D" w:rsidR="00172D01" w:rsidRDefault="00172D01" w:rsidP="005B7D5A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</w:pP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Nationales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Referenzberufsbild</w:t>
            </w:r>
            <w:proofErr w:type="spellEnd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– </w:t>
            </w:r>
            <w:proofErr w:type="spellStart"/>
            <w:r w:rsidR="005B7D5A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Fachrichtung</w:t>
            </w:r>
            <w:proofErr w:type="spellEnd"/>
          </w:p>
          <w:p w14:paraId="0EB03CFF" w14:textId="30190FFA" w:rsidR="005B7D5A" w:rsidRPr="005B7D5A" w:rsidRDefault="005B7D5A" w:rsidP="005B7D5A">
            <w:pPr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 w:val="8"/>
                <w:szCs w:val="28"/>
                <w:lang w:eastAsia="it-IT"/>
              </w:rPr>
            </w:pPr>
          </w:p>
        </w:tc>
      </w:tr>
      <w:tr w:rsidR="00B87A38" w:rsidRPr="00FF7EA8" w14:paraId="3816C81B" w14:textId="77777777" w:rsidTr="00023928">
        <w:trPr>
          <w:trHeight w:val="47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50E6A0B" w14:textId="7C6C1272" w:rsidR="00B87A38" w:rsidRDefault="00E03B75" w:rsidP="00B87A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 xml:space="preserve">OPERATORE </w:t>
            </w:r>
            <w:r w:rsidRPr="00C96EE8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MECCANICO</w:t>
            </w:r>
          </w:p>
          <w:p w14:paraId="66D9441C" w14:textId="036182BE" w:rsidR="00B87A38" w:rsidRPr="00C96EE8" w:rsidRDefault="00E03B75" w:rsidP="00D222CD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 xml:space="preserve">INDIRIZZO: </w:t>
            </w:r>
            <w:r w:rsidRPr="00E03B75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FABBRICAZIONE E MONTAGGIO/INSTALLAZIONE DI INFISSI, TELAI E SERRAMENTI</w:t>
            </w:r>
          </w:p>
        </w:tc>
      </w:tr>
      <w:tr w:rsidR="00B87A38" w:rsidRPr="00FF7EA8" w14:paraId="0265326D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D0776CB" w14:textId="77777777" w:rsidR="00B87A38" w:rsidRPr="00E03B75" w:rsidRDefault="00B87A38" w:rsidP="00B87A3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</w:p>
        </w:tc>
      </w:tr>
      <w:tr w:rsidR="00B87A38" w:rsidRPr="00FF7EA8" w14:paraId="27E322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7F4C298E" w14:textId="4B56A0DC" w:rsidR="00B87A38" w:rsidRPr="00FF7EA8" w:rsidRDefault="00B87A38" w:rsidP="00B87A38">
            <w:pPr>
              <w:spacing w:before="60" w:after="60"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C00000"/>
                <w:szCs w:val="28"/>
                <w:lang w:eastAsia="it-IT"/>
              </w:rPr>
            </w:pPr>
            <w:r w:rsidRPr="005B7D5A">
              <w:rPr>
                <w:rFonts w:ascii="Book Antiqua" w:eastAsia="Times New Roman" w:hAnsi="Book Antiqua" w:cs="Times New Roman"/>
                <w:caps/>
                <w:color w:val="C00000"/>
                <w:sz w:val="24"/>
                <w:szCs w:val="24"/>
                <w:lang w:eastAsia="it-IT"/>
              </w:rPr>
              <w:t>SETTORE ECONOMICO PROFESSIONALE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eastAsia="it-IT"/>
              </w:rPr>
              <w:br/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Professional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economic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se</w:t>
            </w:r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c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tor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Domaine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économique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professionnel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W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irtschafts</w:t>
            </w:r>
            <w:proofErr w:type="spellEnd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 xml:space="preserve">-und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20"/>
                <w:lang w:eastAsia="it-IT"/>
              </w:rPr>
              <w:t>Berufsbereich</w:t>
            </w:r>
            <w:proofErr w:type="spellEnd"/>
          </w:p>
        </w:tc>
      </w:tr>
      <w:tr w:rsidR="00B87A38" w:rsidRPr="00FF7EA8" w14:paraId="37D0C18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F9C3CAE" w14:textId="6DC24D01" w:rsidR="00B87A38" w:rsidRPr="00C96EE8" w:rsidRDefault="00C96EE8" w:rsidP="00C96EE8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</w:pPr>
            <w:r w:rsidRPr="00C96EE8">
              <w:rPr>
                <w:rFonts w:ascii="Book Antiqua" w:eastAsia="Times New Roman" w:hAnsi="Book Antiqua" w:cs="Times New Roman"/>
                <w:b/>
                <w:bCs/>
                <w:sz w:val="24"/>
                <w:szCs w:val="28"/>
                <w:lang w:eastAsia="it-IT"/>
              </w:rPr>
              <w:t>MECCANICA, PRODUZIONE E MANUTENZIONE DI MACCHINE, IMPIANTISTICA</w:t>
            </w:r>
          </w:p>
        </w:tc>
      </w:tr>
      <w:tr w:rsidR="00B87A38" w:rsidRPr="00FF7EA8" w14:paraId="401C2EB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E9CCAC7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B87A38" w:rsidRPr="004847AD" w14:paraId="794EAE01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3967C5" w14:textId="64576578" w:rsidR="00B87A38" w:rsidRPr="00FF7EA8" w:rsidRDefault="00B87A38" w:rsidP="00B87A38">
            <w:pPr>
              <w:spacing w:line="216" w:lineRule="auto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Livello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EQF </w:t>
            </w:r>
            <w:r w:rsidRPr="00FF7EA8">
              <w:rPr>
                <w:rFonts w:ascii="Bookman Old Style" w:eastAsia="Times New Roman" w:hAnsi="Bookman Old Style" w:cs="Times New Roman"/>
                <w:smallCaps/>
                <w:sz w:val="20"/>
                <w:szCs w:val="20"/>
                <w:lang w:val="en-US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sz w:val="20"/>
                <w:szCs w:val="20"/>
                <w:lang w:val="en-US" w:eastAsia="it-IT"/>
              </w:rPr>
              <w:t xml:space="preserve"> </w:t>
            </w:r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EQF Level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EQF / EQF-</w:t>
            </w:r>
            <w:proofErr w:type="spellStart"/>
            <w:proofErr w:type="gramStart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>Niveau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20"/>
                <w:szCs w:val="20"/>
                <w:lang w:val="en-US" w:eastAsia="it-IT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/>
                <w:smallCaps/>
                <w:sz w:val="20"/>
                <w:szCs w:val="20"/>
                <w:lang w:val="en-US" w:eastAsia="it-IT"/>
              </w:rPr>
              <w:t>3</w:t>
            </w:r>
            <w:proofErr w:type="gramEnd"/>
          </w:p>
        </w:tc>
      </w:tr>
      <w:tr w:rsidR="00B87A38" w:rsidRPr="004847AD" w14:paraId="09797C0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A765A77" w14:textId="77777777" w:rsidR="00B87A38" w:rsidRPr="00FF7EA8" w:rsidRDefault="00B87A38" w:rsidP="00B87A38">
            <w:pPr>
              <w:spacing w:line="216" w:lineRule="auto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en-US" w:eastAsia="it-IT"/>
              </w:rPr>
            </w:pPr>
          </w:p>
        </w:tc>
      </w:tr>
      <w:tr w:rsidR="00B87A38" w:rsidRPr="004847AD" w14:paraId="3C3EF6A5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149892A8" w14:textId="79898B04" w:rsidR="00B87A38" w:rsidRPr="00FF7EA8" w:rsidRDefault="00B87A38" w:rsidP="00B87A38">
            <w:pPr>
              <w:keepNext/>
              <w:jc w:val="center"/>
              <w:outlineLvl w:val="0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>Conferita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t xml:space="preserve"> a</w:t>
            </w: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en-US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Awarded to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Dècerné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 xml:space="preserve"> à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20"/>
                <w:lang w:val="en-US" w:eastAsia="it-IT"/>
              </w:rPr>
              <w:t>Verleiht</w:t>
            </w:r>
            <w:proofErr w:type="spellEnd"/>
          </w:p>
        </w:tc>
      </w:tr>
      <w:tr w:rsidR="00B87A38" w:rsidRPr="00FF7EA8" w14:paraId="5FE9A93B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5688F9F2" w14:textId="77777777" w:rsidR="00B87A38" w:rsidRPr="00FF7EA8" w:rsidRDefault="00B87A38" w:rsidP="00B87A38">
            <w:pPr>
              <w:keepNext/>
              <w:spacing w:before="60" w:after="60"/>
              <w:jc w:val="center"/>
              <w:outlineLvl w:val="0"/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B87A38" w:rsidRPr="00FF7EA8" w14:paraId="13145A9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20E20FD" w14:textId="5D3DDC9C" w:rsidR="00B87A38" w:rsidRPr="00FF7EA8" w:rsidRDefault="00B87A38" w:rsidP="00B87A38">
            <w:pPr>
              <w:spacing w:before="60" w:after="60"/>
              <w:jc w:val="center"/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Nato/a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>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val="de-DE"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val="de-DE"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Born in / Né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(e)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à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Geboren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in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 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begin">
                <w:ffData>
                  <w:name w:val="Testo61"/>
                  <w:enabled/>
                  <w:calcOnExit w:val="0"/>
                  <w:textInput/>
                </w:ffData>
              </w:fldChar>
            </w:r>
            <w:bookmarkStart w:id="0" w:name="Testo61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fldChar w:fldCharType="end"/>
            </w:r>
            <w:bookmarkEnd w:id="0"/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 </w:t>
            </w:r>
            <w:r w:rsidRPr="00FF7EA8">
              <w:rPr>
                <w:rFonts w:ascii="Book Antiqua" w:eastAsia="Times New Roman" w:hAnsi="Book Antiqua" w:cs="Times New Roman"/>
                <w:color w:val="C00000"/>
                <w:sz w:val="16"/>
                <w:szCs w:val="18"/>
                <w:lang w:eastAsia="it-IT"/>
              </w:rPr>
              <w:t>IL</w:t>
            </w:r>
            <w:r w:rsidRPr="00FF7EA8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/ On /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Le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Am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val="de-DE" w:eastAsia="it-IT"/>
              </w:rPr>
              <w:t xml:space="preserve">    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b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B87A38" w:rsidRPr="00FF7EA8" w14:paraId="7D2D27F6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0EE4DE34" w14:textId="77777777" w:rsidR="00B87A38" w:rsidRPr="00FF7EA8" w:rsidRDefault="00B87A38" w:rsidP="00B87A38">
            <w:pPr>
              <w:spacing w:before="60"/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lang w:val="de-DE" w:eastAsia="it-IT"/>
              </w:rPr>
            </w:pPr>
          </w:p>
        </w:tc>
      </w:tr>
      <w:tr w:rsidR="00B87A38" w:rsidRPr="00FF7EA8" w14:paraId="0C472AEA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4862F59D" w14:textId="594251FC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</w:pP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Conseguita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presso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l’istituzione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 xml:space="preserve"> 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formativa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/</w:t>
            </w:r>
            <w:proofErr w:type="spellStart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t>scolastica</w:t>
            </w:r>
            <w:proofErr w:type="spellEnd"/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  <w:br/>
            </w:r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Achieved near the vocational training institute - school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Obtenu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auprès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l’établissement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de formation -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scolaire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/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Absolviert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 xml:space="preserve"> an der </w:t>
            </w:r>
            <w:proofErr w:type="spellStart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Bildungseinrichtun</w:t>
            </w:r>
            <w:proofErr w:type="spellEnd"/>
            <w:r w:rsidRPr="004B50FE">
              <w:rPr>
                <w:rFonts w:ascii="Bookman Old Style" w:eastAsia="Times New Roman" w:hAnsi="Bookman Old Style" w:cs="Times New Roman"/>
                <w:sz w:val="18"/>
                <w:szCs w:val="18"/>
                <w:lang w:val="en-US" w:eastAsia="it-IT"/>
              </w:rPr>
              <w:t>- Schule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val="de-DE" w:eastAsia="it-IT"/>
              </w:rPr>
              <w:t xml:space="preserve"> </w:t>
            </w:r>
          </w:p>
          <w:p w14:paraId="17755B95" w14:textId="327CF2A8" w:rsidR="00B87A38" w:rsidRPr="00FF7EA8" w:rsidRDefault="00B87A38" w:rsidP="00B87A38">
            <w:pPr>
              <w:jc w:val="center"/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4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de-DE" w:eastAsia="it-IT"/>
              </w:rPr>
              <w:instrText xml:space="preserve"> FORMTEXT </w:instrTex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fldChar w:fldCharType="separate"/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eastAsia="it-IT"/>
              </w:rPr>
              <w:t> </w:t>
            </w:r>
            <w:r w:rsidRPr="00FF7EA8">
              <w:rPr>
                <w:rFonts w:ascii="Book Antiqua" w:eastAsia="Times New Roman" w:hAnsi="Book Antiqua" w:cs="Times New Roman"/>
                <w:b/>
                <w:bCs/>
                <w:smallCaps/>
                <w:sz w:val="32"/>
                <w:szCs w:val="40"/>
                <w:lang w:val="en-US" w:eastAsia="it-IT"/>
              </w:rPr>
              <w:fldChar w:fldCharType="end"/>
            </w:r>
          </w:p>
        </w:tc>
      </w:tr>
      <w:tr w:rsidR="00B87A38" w:rsidRPr="00FF7EA8" w14:paraId="1684D3F2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14606EF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sz w:val="18"/>
                <w:lang w:val="de-DE" w:eastAsia="it-IT"/>
              </w:rPr>
            </w:pPr>
          </w:p>
        </w:tc>
      </w:tr>
      <w:tr w:rsidR="00B87A38" w:rsidRPr="00FF7EA8" w14:paraId="4C608A26" w14:textId="77777777" w:rsidTr="00C46034">
        <w:tc>
          <w:tcPr>
            <w:tcW w:w="2507" w:type="pct"/>
            <w:shd w:val="clear" w:color="auto" w:fill="auto"/>
            <w:vAlign w:val="center"/>
          </w:tcPr>
          <w:p w14:paraId="00C3AB95" w14:textId="60318491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sz w:val="20"/>
                <w:szCs w:val="20"/>
                <w:lang w:val="de-DE"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0"/>
                <w:lang w:eastAsia="it-IT"/>
              </w:rPr>
              <w:t xml:space="preserve">Sede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Place / </w:t>
            </w:r>
            <w:proofErr w:type="spellStart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Lieu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>Ort</w:t>
            </w:r>
            <w:proofErr w:type="spellEnd"/>
            <w:r w:rsidRPr="00FF7EA8">
              <w:rPr>
                <w:rFonts w:ascii="Bookman Old Style" w:eastAsia="Times New Roman" w:hAnsi="Bookman Old Style" w:cs="Times New Roman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begin">
                <w:ffData>
                  <w:name w:val="Testo63"/>
                  <w:enabled/>
                  <w:calcOnExit w:val="0"/>
                  <w:textInput/>
                </w:ffData>
              </w:fldChar>
            </w:r>
            <w:bookmarkStart w:id="1" w:name="Testo63"/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Arial"/>
                <w:smallCaps/>
                <w:w w:val="93"/>
                <w:sz w:val="18"/>
                <w:szCs w:val="18"/>
                <w:lang w:eastAsia="it-IT"/>
              </w:rPr>
              <w:fldChar w:fldCharType="end"/>
            </w:r>
            <w:bookmarkEnd w:id="1"/>
          </w:p>
        </w:tc>
        <w:tc>
          <w:tcPr>
            <w:tcW w:w="2493" w:type="pct"/>
            <w:shd w:val="clear" w:color="auto" w:fill="auto"/>
            <w:vAlign w:val="center"/>
          </w:tcPr>
          <w:p w14:paraId="6D9A1D3C" w14:textId="77777777" w:rsidR="00B87A38" w:rsidRPr="00FF7EA8" w:rsidRDefault="00B87A38" w:rsidP="00B87A38">
            <w:pPr>
              <w:tabs>
                <w:tab w:val="left" w:pos="5760"/>
              </w:tabs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FF7EA8"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  <w:t xml:space="preserve">Data </w:t>
            </w:r>
            <w:r w:rsidRPr="00FF7EA8">
              <w:rPr>
                <w:rFonts w:ascii="Bookman Old Style" w:eastAsia="Times New Roman" w:hAnsi="Bookman Old Style" w:cs="Times New Roman"/>
                <w:smallCaps/>
                <w:w w:val="93"/>
                <w:sz w:val="18"/>
                <w:szCs w:val="18"/>
                <w:lang w:eastAsia="it-IT"/>
              </w:rPr>
              <w:t>/</w:t>
            </w:r>
            <w:r w:rsidRPr="00FF7EA8"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18"/>
                <w:szCs w:val="18"/>
                <w:lang w:eastAsia="it-IT"/>
              </w:rPr>
              <w:t xml:space="preserve"> 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t xml:space="preserve">Date / Date / Datum 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val="de-DE" w:eastAsia="it-IT"/>
              </w:rPr>
              <w:instrText xml:space="preserve"> FORMTEXT </w:instrTex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fldChar w:fldCharType="separate"/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b/>
                <w:sz w:val="18"/>
                <w:szCs w:val="18"/>
                <w:lang w:eastAsia="it-IT"/>
              </w:rPr>
              <w:t> </w:t>
            </w:r>
            <w:r w:rsidRPr="00FF7EA8">
              <w:rPr>
                <w:rFonts w:ascii="Bookman Old Style" w:eastAsia="Times New Roman" w:hAnsi="Bookman Old Style" w:cs="Times New Roman"/>
                <w:sz w:val="18"/>
                <w:szCs w:val="18"/>
                <w:lang w:eastAsia="it-IT"/>
              </w:rPr>
              <w:fldChar w:fldCharType="end"/>
            </w:r>
          </w:p>
        </w:tc>
      </w:tr>
      <w:tr w:rsidR="00B87A38" w:rsidRPr="00FF7EA8" w14:paraId="6394773C" w14:textId="77777777" w:rsidTr="00C46034">
        <w:tc>
          <w:tcPr>
            <w:tcW w:w="5000" w:type="pct"/>
            <w:gridSpan w:val="2"/>
            <w:shd w:val="clear" w:color="auto" w:fill="auto"/>
            <w:vAlign w:val="center"/>
          </w:tcPr>
          <w:p w14:paraId="2EA0A2DB" w14:textId="77777777" w:rsidR="00B87A38" w:rsidRPr="00FF7EA8" w:rsidRDefault="00B87A38" w:rsidP="00B87A38">
            <w:pPr>
              <w:tabs>
                <w:tab w:val="left" w:pos="5760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52"/>
                <w:szCs w:val="72"/>
                <w:lang w:eastAsia="it-IT"/>
              </w:rPr>
            </w:pPr>
          </w:p>
        </w:tc>
      </w:tr>
      <w:tr w:rsidR="00B87A38" w:rsidRPr="00FF7EA8" w14:paraId="1C065046" w14:textId="77777777" w:rsidTr="00C46034">
        <w:tc>
          <w:tcPr>
            <w:tcW w:w="2507" w:type="pct"/>
            <w:shd w:val="clear" w:color="auto" w:fill="auto"/>
            <w:vAlign w:val="center"/>
          </w:tcPr>
          <w:p w14:paraId="51AF242B" w14:textId="77777777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470B6AA0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4"/>
                <w:szCs w:val="24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Timbro e Firma</w:t>
            </w:r>
          </w:p>
        </w:tc>
      </w:tr>
      <w:tr w:rsidR="00B87A38" w:rsidRPr="00FF7EA8" w14:paraId="49631204" w14:textId="77777777" w:rsidTr="00C46034">
        <w:tc>
          <w:tcPr>
            <w:tcW w:w="2507" w:type="pct"/>
            <w:shd w:val="clear" w:color="auto" w:fill="auto"/>
            <w:vAlign w:val="center"/>
          </w:tcPr>
          <w:p w14:paraId="3942403B" w14:textId="77777777" w:rsidR="00B87A38" w:rsidRPr="00FF7EA8" w:rsidRDefault="00B87A38" w:rsidP="00B87A38">
            <w:pPr>
              <w:rPr>
                <w:rFonts w:ascii="Bookman Old Style" w:eastAsia="Times New Roman" w:hAnsi="Bookman Old Style" w:cs="Times New Roman"/>
                <w:smallCaps/>
                <w:color w:val="800000"/>
                <w:w w:val="93"/>
                <w:sz w:val="40"/>
                <w:szCs w:val="48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3DA6F71E" w14:textId="77777777" w:rsidR="00B87A38" w:rsidRPr="00FF7EA8" w:rsidRDefault="00B87A38" w:rsidP="00B87A38">
            <w:pPr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B87A38" w:rsidRPr="00FF7EA8" w14:paraId="5CDADD40" w14:textId="77777777" w:rsidTr="00C46034">
        <w:tc>
          <w:tcPr>
            <w:tcW w:w="2507" w:type="pct"/>
            <w:shd w:val="clear" w:color="auto" w:fill="auto"/>
            <w:vAlign w:val="center"/>
          </w:tcPr>
          <w:p w14:paraId="78B6EE4E" w14:textId="77777777" w:rsidR="00B87A38" w:rsidRPr="00FF7EA8" w:rsidRDefault="00B87A38" w:rsidP="00B87A38">
            <w:pPr>
              <w:rPr>
                <w:rFonts w:ascii="Book Antiqua" w:eastAsia="Times New Roman" w:hAnsi="Book Antiqua" w:cs="Times New Roman"/>
                <w:smallCaps/>
                <w:color w:val="800000"/>
                <w:w w:val="93"/>
                <w:sz w:val="20"/>
                <w:szCs w:val="24"/>
                <w:lang w:eastAsia="it-IT"/>
              </w:rPr>
            </w:pPr>
          </w:p>
        </w:tc>
        <w:tc>
          <w:tcPr>
            <w:tcW w:w="2493" w:type="pct"/>
            <w:shd w:val="clear" w:color="auto" w:fill="auto"/>
            <w:vAlign w:val="center"/>
          </w:tcPr>
          <w:p w14:paraId="1CE111C9" w14:textId="77777777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  <w:t>Il Rappresentante Legale</w:t>
            </w:r>
          </w:p>
          <w:p w14:paraId="017411C8" w14:textId="5CF0A0E3" w:rsidR="00B87A38" w:rsidRPr="00FF7EA8" w:rsidRDefault="00B87A38" w:rsidP="00B87A38">
            <w:pPr>
              <w:jc w:val="center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</w:p>
        </w:tc>
      </w:tr>
      <w:tr w:rsidR="00B87A38" w:rsidRPr="00FF7EA8" w14:paraId="2B75EE05" w14:textId="77777777" w:rsidTr="00C46034">
        <w:trPr>
          <w:trHeight w:val="1134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366D7E9" w14:textId="7FD166FD" w:rsidR="00B87A38" w:rsidRPr="00FF7EA8" w:rsidRDefault="00B87A38" w:rsidP="00B87A38">
            <w:pPr>
              <w:spacing w:line="480" w:lineRule="auto"/>
              <w:rPr>
                <w:rFonts w:ascii="Bookman Old Style" w:eastAsia="Times New Roman" w:hAnsi="Bookman Old Style" w:cs="Times New Roman"/>
                <w:w w:val="93"/>
                <w:sz w:val="20"/>
                <w:szCs w:val="20"/>
                <w:lang w:eastAsia="it-IT"/>
              </w:rPr>
            </w:pPr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n</w:t>
            </w:r>
            <w:proofErr w:type="gramStart"/>
            <w:r w:rsidRPr="00FF7EA8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 xml:space="preserve">°  </w:t>
            </w:r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</w:t>
            </w:r>
            <w:proofErr w:type="gramEnd"/>
            <w:r w:rsidRPr="00FF7EA8"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>………………………………</w:t>
            </w:r>
            <w:r>
              <w:rPr>
                <w:rFonts w:ascii="Bookman Old Style" w:eastAsia="Times New Roman" w:hAnsi="Bookman Old Style" w:cs="Times New Roman"/>
                <w:sz w:val="14"/>
                <w:szCs w:val="24"/>
                <w:lang w:eastAsia="it-IT"/>
              </w:rPr>
              <w:t xml:space="preserve"> </w:t>
            </w:r>
            <w:r w:rsidRPr="001B62C3">
              <w:rPr>
                <w:rFonts w:ascii="Bookman Old Style" w:eastAsia="Times New Roman" w:hAnsi="Bookman Old Style" w:cs="Times New Roman"/>
                <w:sz w:val="20"/>
                <w:szCs w:val="24"/>
                <w:lang w:eastAsia="it-IT"/>
              </w:rPr>
              <w:t>del</w:t>
            </w:r>
          </w:p>
        </w:tc>
      </w:tr>
    </w:tbl>
    <w:p w14:paraId="1E527505" w14:textId="1304182A" w:rsidR="001D4B78" w:rsidRPr="00022440" w:rsidRDefault="00E57BB6" w:rsidP="001D4B78">
      <w:pPr>
        <w:spacing w:before="100" w:after="100"/>
        <w:jc w:val="both"/>
        <w:rPr>
          <w:rFonts w:ascii="Calibri" w:eastAsia="Times New Roman" w:hAnsi="Calibri" w:cs="Times New Roman"/>
          <w:sz w:val="18"/>
          <w:szCs w:val="18"/>
          <w:lang w:eastAsia="it-IT"/>
        </w:rPr>
      </w:pPr>
      <w:r w:rsidRPr="00573787">
        <w:rPr>
          <w:rFonts w:ascii="Times New Roman" w:eastAsia="Calibri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1FCB57" wp14:editId="32CEAF96">
                <wp:simplePos x="0" y="0"/>
                <wp:positionH relativeFrom="column">
                  <wp:posOffset>8124825</wp:posOffset>
                </wp:positionH>
                <wp:positionV relativeFrom="paragraph">
                  <wp:posOffset>616585</wp:posOffset>
                </wp:positionV>
                <wp:extent cx="5469255" cy="382270"/>
                <wp:effectExtent l="0" t="0" r="17145" b="1778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25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6D4F1" w14:textId="77777777" w:rsidR="00E57BB6" w:rsidRDefault="00E57BB6" w:rsidP="00E57BB6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INSERIRE LOGHI IN BASE A FONTE DI FINANZIAMENTO</w:t>
                            </w: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F1FCB5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39.75pt;margin-top:48.55pt;width:430.6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">
                <v:textbox>
                  <w:txbxContent>
                    <w:p w14:paraId="5B66D4F1" w14:textId="77777777" w:rsidR="00E57BB6" w:rsidRDefault="00E57BB6" w:rsidP="00E57BB6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  <w:highlight w:val="yellow"/>
                        </w:rPr>
                        <w:t>INSERIRE LOGHI IN BASE A FONTE DI FINANZIAMENTO</w:t>
                      </w:r>
                      <w:r>
                        <w:rPr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D4B78" w:rsidRPr="006907E5">
        <w:rPr>
          <w:rFonts w:ascii="Book Antiqua" w:hAnsi="Book Antiqua"/>
          <w:i/>
          <w:color w:val="C00000"/>
          <w:w w:val="104"/>
          <w:sz w:val="20"/>
          <w:szCs w:val="18"/>
        </w:rPr>
        <w:t>Competenze di base</w:t>
      </w:r>
      <w:r w:rsidR="001D4B78">
        <w:rPr>
          <w:rFonts w:ascii="Book Antiqua" w:hAnsi="Book Antiqua"/>
          <w:i/>
          <w:color w:val="C00000"/>
          <w:w w:val="104"/>
          <w:sz w:val="18"/>
          <w:szCs w:val="20"/>
        </w:rPr>
        <w:t xml:space="preserve"> </w:t>
      </w:r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Basic skills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 base / </w:t>
      </w:r>
      <w:proofErr w:type="spellStart"/>
      <w:r w:rsidR="001D4B78"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Basiskompetenzen</w:t>
      </w:r>
      <w:proofErr w:type="spellEnd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7"/>
        <w:gridCol w:w="7495"/>
      </w:tblGrid>
      <w:tr w:rsidR="001D4B78" w:rsidRPr="00F55D53" w14:paraId="6B317E34" w14:textId="77777777" w:rsidTr="004E0383">
        <w:trPr>
          <w:trHeight w:val="283"/>
        </w:trPr>
        <w:tc>
          <w:tcPr>
            <w:tcW w:w="3397" w:type="dxa"/>
            <w:shd w:val="clear" w:color="auto" w:fill="auto"/>
            <w:vAlign w:val="center"/>
          </w:tcPr>
          <w:p w14:paraId="5C600261" w14:textId="7A81427B" w:rsidR="001D4B78" w:rsidRPr="004C47CD" w:rsidRDefault="00424732" w:rsidP="004E0383">
            <w:pPr>
              <w:tabs>
                <w:tab w:val="left" w:pos="4444"/>
              </w:tabs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Tipo Competenza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6A481A9A" w14:textId="06580A10" w:rsidR="001D4B78" w:rsidRPr="004C47CD" w:rsidRDefault="005C69C4" w:rsidP="004E0383">
            <w:pPr>
              <w:jc w:val="center"/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Times New Roman"/>
                <w:smallCaps/>
                <w:color w:val="333333"/>
                <w:sz w:val="16"/>
                <w:szCs w:val="16"/>
                <w:lang w:eastAsia="it-IT"/>
              </w:rPr>
              <w:t>Denominazione competenza</w:t>
            </w:r>
          </w:p>
        </w:tc>
      </w:tr>
      <w:tr w:rsidR="001D4B78" w:rsidRPr="00F55D53" w14:paraId="1AAB54DA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64C37F2F" w14:textId="6902DE4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C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ompetenza di cittadinanza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3AF3164D" w14:textId="2799939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Esercitare diritti e doveri nel proprio ambito esperienziale di vita e professionale, nel tessuto sociale e civile locale e nel rispetto dell’ambiente</w:t>
            </w:r>
          </w:p>
        </w:tc>
      </w:tr>
      <w:tr w:rsidR="001D4B78" w:rsidRPr="00F55D53" w14:paraId="63CE7195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39E2F09C" w14:textId="1FB0DB4E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digitale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4179863" w14:textId="77777777" w:rsidR="009E7BF2" w:rsidRPr="004C47CD" w:rsidRDefault="00504AE1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Utilizzare le tecnologie informatiche per la comunicazione e la ricezione</w:t>
            </w:r>
          </w:p>
          <w:p w14:paraId="52355A1A" w14:textId="383DD572" w:rsidR="001D4B78" w:rsidRPr="004C47CD" w:rsidRDefault="009E7BF2" w:rsidP="009E7BF2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>di informazioni</w:t>
            </w:r>
          </w:p>
        </w:tc>
      </w:tr>
      <w:tr w:rsidR="001D4B78" w:rsidRPr="00F55D53" w14:paraId="6A12BAD6" w14:textId="77777777" w:rsidTr="004E0383">
        <w:trPr>
          <w:trHeight w:val="634"/>
        </w:trPr>
        <w:tc>
          <w:tcPr>
            <w:tcW w:w="3397" w:type="dxa"/>
            <w:shd w:val="clear" w:color="auto" w:fill="auto"/>
            <w:vAlign w:val="center"/>
          </w:tcPr>
          <w:p w14:paraId="01E84EAE" w14:textId="6B7B5944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ompetenza linguistica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81F0BC1" w14:textId="4EE6142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Esprimersi e comunicare in lingua straniera in contesti personali, professionali e di vita</w:t>
            </w:r>
          </w:p>
        </w:tc>
      </w:tr>
      <w:tr w:rsidR="00D24B2C" w:rsidRPr="00F55D53" w14:paraId="0CE1CEBB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639088F" w14:textId="3BC34FA3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</w:t>
            </w:r>
            <w:r w:rsidR="004C47CD" w:rsidRPr="004C47CD">
              <w:rPr>
                <w:rFonts w:ascii="Bookman Old Style" w:hAnsi="Bookman Old Style"/>
                <w:sz w:val="16"/>
                <w:szCs w:val="16"/>
              </w:rPr>
              <w:t>ompetenze alfabetiche funzionali - comunicazione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250A0801" w14:textId="2A8405AE" w:rsidR="00D24B2C" w:rsidRPr="004C47CD" w:rsidRDefault="007441C5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Esprimersi e comunicare in lingua italiana in contesti personali, professionali e di vita</w:t>
            </w:r>
          </w:p>
        </w:tc>
      </w:tr>
      <w:tr w:rsidR="00D24B2C" w:rsidRPr="00F55D53" w14:paraId="154E9610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6C158BD4" w14:textId="77777777" w:rsidR="00D24B2C" w:rsidRPr="004C47CD" w:rsidRDefault="00D24B2C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1A22ABF" w14:textId="25DAAAA5" w:rsidR="00D24B2C" w:rsidRPr="004C47CD" w:rsidRDefault="007441C5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D24B2C" w:rsidRPr="004C47CD">
              <w:rPr>
                <w:rFonts w:ascii="Bookman Old Style" w:hAnsi="Bookman Old Style"/>
                <w:sz w:val="16"/>
                <w:szCs w:val="16"/>
              </w:rPr>
              <w:t>Comunicare utilizzando semplici materiali visivi, sonori e digitali, con riferimento anche ai linguaggi e alle forme espressive artistiche e creative</w:t>
            </w:r>
          </w:p>
        </w:tc>
      </w:tr>
      <w:tr w:rsidR="001D4B78" w:rsidRPr="00F55D53" w14:paraId="58B86580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6B969EC6" w14:textId="0E40033A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matematiche, scientifiche e tecnologiche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0C55F583" w14:textId="6A3905F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matematici, semplici procedure di calcolo e di analisi per descrivere e interpretare dati di realtà e per risolvere situazioni problematiche di vario tipo legate al proprio contesto di vita quotidiano e professionale</w:t>
            </w:r>
          </w:p>
        </w:tc>
      </w:tr>
      <w:tr w:rsidR="001D4B78" w:rsidRPr="00F55D53" w14:paraId="786FBBB3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351AC135" w14:textId="77777777" w:rsidR="001D4B78" w:rsidRPr="004C47CD" w:rsidRDefault="001D4B78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5E72E2B2" w14:textId="42868C32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Utilizzare concetti e semplici procedure scientifiche per leggere fenomeni e risolvere semplici problemi legati al proprio contesto di vita quotidiano e professionale, nel rispetto dell’ambiente</w:t>
            </w:r>
          </w:p>
        </w:tc>
      </w:tr>
      <w:tr w:rsidR="001D4B78" w:rsidRPr="00F55D53" w14:paraId="4EC78E5F" w14:textId="77777777" w:rsidTr="004E0383">
        <w:trPr>
          <w:trHeight w:val="634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1A04EBCC" w14:textId="504963BC" w:rsidR="001D4B78" w:rsidRPr="004C47CD" w:rsidRDefault="004C47CD" w:rsidP="004E0383">
            <w:pPr>
              <w:spacing w:before="20" w:after="20"/>
              <w:rPr>
                <w:rFonts w:ascii="Bookman Old Style" w:hAnsi="Bookman Old Style"/>
                <w:sz w:val="16"/>
                <w:szCs w:val="16"/>
              </w:rPr>
            </w:pPr>
            <w:r w:rsidRPr="004C47CD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7441C5">
              <w:rPr>
                <w:rFonts w:ascii="Bookman Old Style" w:hAnsi="Bookman Old Style"/>
                <w:sz w:val="16"/>
                <w:szCs w:val="16"/>
              </w:rPr>
              <w:t>C</w:t>
            </w:r>
            <w:r w:rsidRPr="004C47CD">
              <w:rPr>
                <w:rFonts w:ascii="Bookman Old Style" w:hAnsi="Bookman Old Style"/>
                <w:sz w:val="16"/>
                <w:szCs w:val="16"/>
              </w:rPr>
              <w:t>ompetenze storico-geografico-giuridiche ed economiche</w:t>
            </w:r>
          </w:p>
        </w:tc>
        <w:tc>
          <w:tcPr>
            <w:tcW w:w="7495" w:type="dxa"/>
            <w:shd w:val="clear" w:color="auto" w:fill="auto"/>
            <w:vAlign w:val="center"/>
          </w:tcPr>
          <w:p w14:paraId="49D6C16F" w14:textId="0A03D6E8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Identificare la cultura distintiva e le opportunità del proprio ambito lavorativo, nel contesto e nel sistema socio-economico territoriale e complessivo.</w:t>
            </w:r>
          </w:p>
        </w:tc>
      </w:tr>
      <w:tr w:rsidR="001D4B78" w:rsidRPr="00F55D53" w14:paraId="2A6CEC39" w14:textId="77777777" w:rsidTr="004E0383">
        <w:trPr>
          <w:trHeight w:val="634"/>
        </w:trPr>
        <w:tc>
          <w:tcPr>
            <w:tcW w:w="3397" w:type="dxa"/>
            <w:vMerge/>
            <w:shd w:val="clear" w:color="auto" w:fill="auto"/>
            <w:vAlign w:val="center"/>
          </w:tcPr>
          <w:p w14:paraId="58ADC48D" w14:textId="77777777" w:rsidR="001D4B78" w:rsidRPr="004C47CD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7495" w:type="dxa"/>
            <w:shd w:val="clear" w:color="auto" w:fill="auto"/>
            <w:vAlign w:val="center"/>
          </w:tcPr>
          <w:p w14:paraId="1D5A4099" w14:textId="358C210B" w:rsidR="001D4B78" w:rsidRPr="004C47CD" w:rsidRDefault="00504AE1" w:rsidP="004E0383">
            <w:pPr>
              <w:spacing w:before="20" w:after="20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  <w:r w:rsidRPr="004C47CD"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  <w:t xml:space="preserve"> </w:t>
            </w:r>
            <w:r w:rsidR="009E7BF2" w:rsidRPr="004C47CD">
              <w:rPr>
                <w:rFonts w:ascii="Bookman Old Style" w:hAnsi="Bookman Old Style"/>
                <w:sz w:val="16"/>
                <w:szCs w:val="16"/>
              </w:rPr>
              <w:t>Leggere il proprio territorio e contesto storico-culturale e lavorativo, in una dimensione diacronica attraverso il confronto fra epoche e in una dimensione sincronica attraverso il confronto fra aree geografiche e culturali</w:t>
            </w:r>
          </w:p>
        </w:tc>
      </w:tr>
    </w:tbl>
    <w:p w14:paraId="2FAF1ADA" w14:textId="77777777" w:rsidR="001D4B78" w:rsidRDefault="001D4B78" w:rsidP="001D4B78">
      <w:pPr>
        <w:jc w:val="both"/>
        <w:rPr>
          <w:rFonts w:ascii="Book Antiqua" w:hAnsi="Book Antiqua"/>
          <w:smallCaps/>
          <w:color w:val="C00000"/>
          <w:w w:val="104"/>
          <w:sz w:val="18"/>
          <w:szCs w:val="18"/>
        </w:rPr>
      </w:pPr>
    </w:p>
    <w:p w14:paraId="6119FBA8" w14:textId="77777777" w:rsidR="001D4B78" w:rsidRPr="00832885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F107E5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PROFILO REGIONALE </w:t>
      </w:r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régional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Regionales</w:t>
      </w:r>
      <w:proofErr w:type="spellEnd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Pr="00832885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</w:p>
    <w:p w14:paraId="3CD83A71" w14:textId="77777777" w:rsidR="001D4B78" w:rsidRPr="004B50FE" w:rsidRDefault="001D4B78" w:rsidP="001D4B78">
      <w:pPr>
        <w:jc w:val="both"/>
        <w:rPr>
          <w:rFonts w:ascii="Book Antiqua" w:hAnsi="Book Antiqua"/>
          <w:i/>
          <w:color w:val="C00000"/>
          <w:w w:val="104"/>
          <w:sz w:val="18"/>
          <w:szCs w:val="18"/>
        </w:rPr>
      </w:pPr>
    </w:p>
    <w:p w14:paraId="4E46D5CB" w14:textId="77777777" w:rsidR="001D4B78" w:rsidRPr="004B50FE" w:rsidRDefault="001D4B78" w:rsidP="001D4B78">
      <w:pPr>
        <w:jc w:val="both"/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</w:pP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Tecnico</w:t>
      </w:r>
      <w:proofErr w:type="spellEnd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 xml:space="preserve"> </w:t>
      </w:r>
      <w:proofErr w:type="spellStart"/>
      <w:r w:rsidRPr="004B50FE">
        <w:rPr>
          <w:rFonts w:ascii="Book Antiqua" w:hAnsi="Book Antiqua"/>
          <w:i/>
          <w:color w:val="C00000"/>
          <w:w w:val="104"/>
          <w:sz w:val="20"/>
          <w:szCs w:val="18"/>
          <w:lang w:val="en-US"/>
        </w:rPr>
        <w:t>professionali</w:t>
      </w:r>
      <w:proofErr w:type="spellEnd"/>
      <w:r w:rsidRPr="00575E15">
        <w:rPr>
          <w:rFonts w:ascii="Book Antiqua" w:hAnsi="Book Antiqua"/>
          <w:smallCaps/>
          <w:color w:val="C00000"/>
          <w:w w:val="104"/>
          <w:sz w:val="18"/>
          <w:szCs w:val="18"/>
          <w:lang w:val="en-US"/>
        </w:rPr>
        <w:t xml:space="preserve"> </w:t>
      </w:r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/ Technical and professional competences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Compétences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techniques et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professionnelles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/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Technische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und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berufliche</w:t>
      </w:r>
      <w:proofErr w:type="spellEnd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 xml:space="preserve"> </w:t>
      </w:r>
      <w:proofErr w:type="spellStart"/>
      <w:r w:rsidRPr="004B50FE">
        <w:rPr>
          <w:rFonts w:ascii="Bookman Old Style" w:eastAsia="Times New Roman" w:hAnsi="Bookman Old Style" w:cs="Times New Roman"/>
          <w:sz w:val="16"/>
          <w:szCs w:val="18"/>
          <w:lang w:val="en-US" w:eastAsia="it-IT"/>
        </w:rPr>
        <w:t>Kompetenzen</w:t>
      </w:r>
      <w:proofErr w:type="spellEnd"/>
    </w:p>
    <w:p w14:paraId="0E84B74C" w14:textId="77777777" w:rsidR="001D4B78" w:rsidRDefault="001D4B78" w:rsidP="001D4B78">
      <w:pPr>
        <w:jc w:val="both"/>
        <w:rPr>
          <w:rFonts w:ascii="Bookman Old Style" w:hAnsi="Bookman Old Style"/>
          <w:color w:val="000000" w:themeColor="text1"/>
          <w:sz w:val="16"/>
          <w:szCs w:val="16"/>
          <w:lang w:val="en-US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1D4B78" w:rsidRPr="00F55D53" w14:paraId="760589BE" w14:textId="77777777" w:rsidTr="004E0383">
        <w:tc>
          <w:tcPr>
            <w:tcW w:w="5502" w:type="dxa"/>
            <w:shd w:val="clear" w:color="auto" w:fill="auto"/>
            <w:vAlign w:val="center"/>
          </w:tcPr>
          <w:p w14:paraId="14789D54" w14:textId="77777777" w:rsidR="001D4B78" w:rsidRPr="00F55D53" w:rsidRDefault="001D4B78" w:rsidP="004E0383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2385443" w14:textId="77777777" w:rsidR="001D4B78" w:rsidRPr="00F55D53" w:rsidRDefault="001D4B78" w:rsidP="004E0383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1D4B78" w:rsidRPr="00F55D53" w14:paraId="176BD91A" w14:textId="77777777" w:rsidTr="004E0383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2448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B7DF5" w14:textId="77777777" w:rsidR="001D4B78" w:rsidRPr="00F55D53" w:rsidRDefault="001D4B78" w:rsidP="004E0383">
            <w:pPr>
              <w:spacing w:before="20" w:after="20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</w:p>
        </w:tc>
      </w:tr>
    </w:tbl>
    <w:p w14:paraId="7DC8E051" w14:textId="77777777" w:rsidR="001D4B78" w:rsidRDefault="001D4B78" w:rsidP="00304612">
      <w:pPr>
        <w:spacing w:after="60"/>
        <w:jc w:val="both"/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</w:pPr>
    </w:p>
    <w:p w14:paraId="1AE903B7" w14:textId="3A04648D" w:rsidR="00304612" w:rsidRPr="00BF045C" w:rsidRDefault="00DD278D" w:rsidP="00304612">
      <w:pPr>
        <w:spacing w:after="60"/>
        <w:jc w:val="both"/>
        <w:rPr>
          <w:rFonts w:ascii="Calibri" w:hAnsi="Calibri"/>
          <w:sz w:val="18"/>
          <w:szCs w:val="18"/>
        </w:rPr>
      </w:pPr>
      <w:r w:rsidRPr="00E92868">
        <w:rPr>
          <w:rFonts w:ascii="Book Antiqua" w:hAnsi="Book Antiqua"/>
          <w:smallCaps/>
          <w:noProof/>
          <w:color w:val="C00000"/>
          <w:spacing w:val="-14"/>
          <w:sz w:val="20"/>
          <w:szCs w:val="20"/>
          <w:lang w:eastAsia="it-IT"/>
        </w:rPr>
        <w:drawing>
          <wp:anchor distT="0" distB="0" distL="114300" distR="114300" simplePos="0" relativeHeight="251657215" behindDoc="1" locked="0" layoutInCell="1" allowOverlap="1" wp14:anchorId="0779378D" wp14:editId="56DBA519">
            <wp:simplePos x="0" y="0"/>
            <wp:positionH relativeFrom="margin">
              <wp:posOffset>7369155</wp:posOffset>
            </wp:positionH>
            <wp:positionV relativeFrom="page">
              <wp:posOffset>494117</wp:posOffset>
            </wp:positionV>
            <wp:extent cx="6896100" cy="9753600"/>
            <wp:effectExtent l="0" t="0" r="0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612" w:rsidRPr="00E92868">
        <w:rPr>
          <w:rFonts w:ascii="Book Antiqua" w:hAnsi="Book Antiqua"/>
          <w:smallCaps/>
          <w:color w:val="C00000"/>
          <w:spacing w:val="-14"/>
          <w:w w:val="98"/>
          <w:sz w:val="20"/>
          <w:szCs w:val="20"/>
        </w:rPr>
        <w:t xml:space="preserve">D – </w:t>
      </w:r>
      <w:r w:rsidR="00304612"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>ESPERIENZE DI APPRENDIMENTO IN AMBITO LAVORATIVO</w:t>
      </w:r>
      <w:r w:rsidR="00304612" w:rsidRPr="00E92868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</w:t>
      </w:r>
      <w:r w:rsidR="00304612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Work-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based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learning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experiences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Expériences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d’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apprentissage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en milieu de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travail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Lernerfahrungen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im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Arbeitsumfeld</w:t>
      </w:r>
      <w:proofErr w:type="spellEnd"/>
    </w:p>
    <w:tbl>
      <w:tblPr>
        <w:tblpPr w:leftFromText="85" w:rightFromText="85" w:topFromText="85" w:bottomFromText="85" w:vertAnchor="text" w:horzAnchor="margin" w:tblpY="9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35"/>
        <w:gridCol w:w="1032"/>
        <w:gridCol w:w="4132"/>
        <w:gridCol w:w="3993"/>
      </w:tblGrid>
      <w:tr w:rsidR="00304612" w14:paraId="134ED19B" w14:textId="77777777" w:rsidTr="00172D01">
        <w:trPr>
          <w:trHeight w:hRule="exact" w:val="982"/>
        </w:trPr>
        <w:tc>
          <w:tcPr>
            <w:tcW w:w="1735" w:type="dxa"/>
            <w:vAlign w:val="center"/>
          </w:tcPr>
          <w:p w14:paraId="7840518D" w14:textId="34082126" w:rsidR="00304612" w:rsidRPr="004B50FE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  <w:lang w:val="en-US"/>
              </w:rPr>
            </w:pPr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Tipo </w:t>
            </w:r>
            <w:proofErr w:type="spellStart"/>
            <w:r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>esperienza</w:t>
            </w:r>
            <w:proofErr w:type="spellEnd"/>
            <w:r w:rsidR="00DF4FC2" w:rsidRPr="004B50FE">
              <w:rPr>
                <w:rFonts w:ascii="Book Antiqua" w:hAnsi="Book Antiqua"/>
                <w:color w:val="C00000"/>
                <w:sz w:val="18"/>
                <w:szCs w:val="18"/>
                <w:lang w:val="en-US"/>
              </w:rPr>
              <w:t xml:space="preserve"> </w:t>
            </w:r>
            <w:r w:rsidR="00DF4FC2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/</w:t>
            </w:r>
            <w:r w:rsidRPr="004B50FE">
              <w:rPr>
                <w:rFonts w:ascii="Book Antiqua" w:hAnsi="Book Antiqua"/>
                <w:color w:val="FF0000"/>
                <w:sz w:val="18"/>
                <w:szCs w:val="18"/>
                <w:lang w:val="en-US"/>
              </w:rPr>
              <w:br/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Type of experience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Type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d'expérience</w:t>
            </w:r>
            <w:proofErr w:type="spellEnd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 xml:space="preserve"> /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Art von</w:t>
            </w:r>
            <w:r w:rsidR="003F1B36" w:rsidRPr="004B50FE"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proofErr w:type="spellStart"/>
            <w:r w:rsidR="003F1B36" w:rsidRPr="004B50FE">
              <w:rPr>
                <w:rFonts w:ascii="Bookman Old Style" w:eastAsia="Times New Roman" w:hAnsi="Bookman Old Style" w:cs="Times New Roman"/>
                <w:sz w:val="16"/>
                <w:szCs w:val="18"/>
                <w:lang w:val="en-US" w:eastAsia="it-IT"/>
              </w:rPr>
              <w:t>Erfahrung</w:t>
            </w:r>
            <w:proofErr w:type="spellEnd"/>
          </w:p>
        </w:tc>
        <w:tc>
          <w:tcPr>
            <w:tcW w:w="1032" w:type="dxa"/>
            <w:vAlign w:val="center"/>
          </w:tcPr>
          <w:p w14:paraId="568598C4" w14:textId="77777777" w:rsidR="00304612" w:rsidRPr="006326BA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 Antiqua" w:hAnsi="Book Antiqua"/>
                <w:color w:val="800000"/>
                <w:sz w:val="18"/>
                <w:szCs w:val="18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Ore</w:t>
            </w:r>
            <w:r w:rsidRPr="006326BA">
              <w:rPr>
                <w:rFonts w:ascii="Book Antiqua" w:hAnsi="Book Antiqua"/>
                <w:color w:val="800000"/>
                <w:sz w:val="18"/>
                <w:szCs w:val="18"/>
              </w:rPr>
              <w:br/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Hours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Heures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Stunden</w:t>
            </w:r>
            <w:proofErr w:type="spellEnd"/>
          </w:p>
        </w:tc>
        <w:tc>
          <w:tcPr>
            <w:tcW w:w="4132" w:type="dxa"/>
            <w:vAlign w:val="center"/>
          </w:tcPr>
          <w:p w14:paraId="5E426B7F" w14:textId="7ECB3458" w:rsidR="00304612" w:rsidRPr="003F1B36" w:rsidRDefault="00304612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5F7A0A">
              <w:rPr>
                <w:rFonts w:ascii="Book Antiqua" w:hAnsi="Book Antiqua"/>
                <w:color w:val="C00000"/>
                <w:sz w:val="18"/>
                <w:szCs w:val="18"/>
              </w:rPr>
              <w:t>Denominazione del soggetto ospitante</w:t>
            </w:r>
            <w:r w:rsidRPr="006326BA">
              <w:rPr>
                <w:rFonts w:ascii="Book Antiqua" w:hAnsi="Book Antiqua"/>
                <w:smallCaps/>
                <w:color w:val="800000"/>
                <w:w w:val="104"/>
                <w:sz w:val="18"/>
                <w:szCs w:val="18"/>
              </w:rPr>
              <w:t xml:space="preserve"> </w:t>
            </w:r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/ </w:t>
            </w:r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Name of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host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organization /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Dénomination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sujet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d’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accueil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Name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aufnehmenden</w:t>
            </w:r>
            <w:proofErr w:type="spellEnd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="003F1B36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Einrichtung</w:t>
            </w:r>
            <w:proofErr w:type="spellEnd"/>
          </w:p>
        </w:tc>
        <w:tc>
          <w:tcPr>
            <w:tcW w:w="3993" w:type="dxa"/>
            <w:vAlign w:val="center"/>
          </w:tcPr>
          <w:p w14:paraId="3522CE3D" w14:textId="3DC87F43" w:rsidR="00304612" w:rsidRPr="003F1B36" w:rsidRDefault="003F1B36" w:rsidP="003F1B36">
            <w:pPr>
              <w:tabs>
                <w:tab w:val="left" w:pos="2340"/>
                <w:tab w:val="left" w:pos="4680"/>
                <w:tab w:val="left" w:pos="7020"/>
              </w:tabs>
              <w:jc w:val="center"/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>
              <w:rPr>
                <w:rFonts w:ascii="Book Antiqua" w:hAnsi="Book Antiqua"/>
                <w:color w:val="C00000"/>
                <w:sz w:val="18"/>
                <w:szCs w:val="18"/>
              </w:rPr>
              <w:t>Sede - C</w:t>
            </w:r>
            <w:r w:rsidR="00304612" w:rsidRPr="003F1B36">
              <w:rPr>
                <w:rFonts w:ascii="Book Antiqua" w:hAnsi="Book Antiqua"/>
                <w:color w:val="C00000"/>
                <w:sz w:val="18"/>
                <w:szCs w:val="18"/>
              </w:rPr>
              <w:t>ontesto di svolgimento</w:t>
            </w:r>
            <w:r w:rsidR="00304612"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Premises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-work place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Siège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contexte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réalisation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/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Ort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-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Kontext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der</w:t>
            </w:r>
            <w:proofErr w:type="spellEnd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 xml:space="preserve"> </w:t>
            </w:r>
            <w:proofErr w:type="spellStart"/>
            <w:r w:rsidRPr="003F1B36"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  <w:t>Durchführung</w:t>
            </w:r>
            <w:proofErr w:type="spellEnd"/>
          </w:p>
        </w:tc>
      </w:tr>
      <w:tr w:rsidR="00304612" w14:paraId="2C3DDC00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1CBD9CF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/>
                <w:sz w:val="18"/>
                <w:szCs w:val="18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146FC460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1ECD591D" w14:textId="77777777" w:rsidR="00304612" w:rsidRPr="00DF4FC2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hAnsi="Bookman Old Style" w:cs="Arial"/>
                <w:sz w:val="18"/>
                <w:szCs w:val="18"/>
                <w:lang w:val="de-DE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46E076E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man Old Style" w:eastAsia="Times New Roman" w:hAnsi="Bookman Old Style" w:cs="Times New Roman"/>
                <w:sz w:val="16"/>
                <w:szCs w:val="18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14C91EA5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5C2DB74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60DDF3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3DE15EE5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0A02497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  <w:tr w:rsidR="00304612" w14:paraId="754E1AB9" w14:textId="77777777" w:rsidTr="00172D01">
        <w:trPr>
          <w:trHeight w:hRule="exact" w:val="567"/>
        </w:trPr>
        <w:tc>
          <w:tcPr>
            <w:tcW w:w="1735" w:type="dxa"/>
            <w:vAlign w:val="center"/>
          </w:tcPr>
          <w:p w14:paraId="02A94D34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1032" w:type="dxa"/>
            <w:vAlign w:val="center"/>
          </w:tcPr>
          <w:p w14:paraId="34036C47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025DB5F8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993" w:type="dxa"/>
            <w:vAlign w:val="center"/>
          </w:tcPr>
          <w:p w14:paraId="601A8ADD" w14:textId="77777777" w:rsidR="00304612" w:rsidRPr="003F1B36" w:rsidRDefault="00304612" w:rsidP="004E0383">
            <w:pPr>
              <w:tabs>
                <w:tab w:val="left" w:pos="2340"/>
                <w:tab w:val="left" w:pos="4680"/>
                <w:tab w:val="left" w:pos="7020"/>
              </w:tabs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pP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Testo60"/>
                  <w:enabled/>
                  <w:calcOnExit w:val="0"/>
                  <w:textInput/>
                </w:ffData>
              </w:fldCha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Pr="003F1B3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46A47C97" w14:textId="77777777" w:rsidR="003F1B36" w:rsidRDefault="003F1B36" w:rsidP="003F1B36">
      <w:pPr>
        <w:jc w:val="both"/>
        <w:rPr>
          <w:rFonts w:ascii="Book Antiqua" w:hAnsi="Book Antiqua"/>
          <w:smallCaps/>
          <w:color w:val="C00000"/>
          <w:sz w:val="20"/>
          <w:szCs w:val="20"/>
          <w:lang w:val="de-DE"/>
        </w:rPr>
      </w:pPr>
    </w:p>
    <w:p w14:paraId="16BCB304" w14:textId="2475BB8E" w:rsidR="00304612" w:rsidRDefault="00304612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E </w:t>
      </w:r>
      <w:r w:rsidR="00411CB4">
        <w:rPr>
          <w:rFonts w:ascii="Book Antiqua" w:hAnsi="Book Antiqua"/>
          <w:smallCaps/>
          <w:color w:val="C00000"/>
          <w:sz w:val="20"/>
          <w:szCs w:val="20"/>
          <w:lang w:val="de-DE"/>
        </w:rPr>
        <w:t>-</w:t>
      </w:r>
      <w:r w:rsidRPr="00E92868">
        <w:rPr>
          <w:rFonts w:ascii="Book Antiqua" w:hAnsi="Book Antiqua"/>
          <w:smallCaps/>
          <w:color w:val="C00000"/>
          <w:sz w:val="20"/>
          <w:szCs w:val="20"/>
          <w:lang w:val="de-DE"/>
        </w:rPr>
        <w:t xml:space="preserve"> ANNOTAZIONI INTEGRATIVE</w:t>
      </w:r>
      <w:r w:rsidRPr="005F7A0A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 </w:t>
      </w:r>
      <w:r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Additional notes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Observations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complémentaires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Zusätzliche</w:t>
      </w:r>
      <w:proofErr w:type="spellEnd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3F1B36" w:rsidRPr="003F1B36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Bemerkungen</w:t>
      </w:r>
      <w:proofErr w:type="spellEnd"/>
    </w:p>
    <w:p w14:paraId="2F4C81C0" w14:textId="77777777" w:rsidR="003F1B36" w:rsidRDefault="003F1B36" w:rsidP="003F1B36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</w:p>
    <w:p w14:paraId="1B6D64F9" w14:textId="77777777" w:rsidR="00AE1546" w:rsidRDefault="00AE1546" w:rsidP="001345F2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r w:rsidRPr="00AE1546">
        <w:rPr>
          <w:rFonts w:ascii="Book Antiqua" w:eastAsia="Times New Roman" w:hAnsi="Book Antiqua" w:cs="Times New Roman"/>
          <w:smallCaps/>
          <w:sz w:val="20"/>
          <w:szCs w:val="18"/>
          <w:lang w:eastAsia="it-IT"/>
        </w:rPr>
        <w:t>Qualifica professionale conseguita in esito ad un percorso triennale di istruzione e formazione professionale</w:t>
      </w:r>
      <w:r w:rsidRPr="00AE1546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</w:p>
    <w:p w14:paraId="3379DB69" w14:textId="77777777" w:rsidR="007D2E41" w:rsidRPr="00700D04" w:rsidRDefault="007D2E41" w:rsidP="007D2E41">
      <w:pPr>
        <w:pStyle w:val="Paragrafoelenco"/>
        <w:numPr>
          <w:ilvl w:val="0"/>
          <w:numId w:val="1"/>
        </w:numPr>
        <w:jc w:val="both"/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</w:pPr>
      <w:proofErr w:type="spellStart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>durata</w:t>
      </w:r>
      <w:proofErr w:type="spellEnd"/>
      <w:r w:rsidRPr="00700D04"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</w:t>
      </w:r>
      <w:r>
        <w:rPr>
          <w:rFonts w:ascii="Book Antiqua" w:eastAsia="Times New Roman" w:hAnsi="Book Antiqua" w:cs="Times New Roman"/>
          <w:smallCaps/>
          <w:sz w:val="20"/>
          <w:szCs w:val="18"/>
          <w:lang w:val="en-US" w:eastAsia="it-IT"/>
        </w:rPr>
        <w:t xml:space="preserve">   2970   ore</w:t>
      </w:r>
    </w:p>
    <w:p w14:paraId="5F1B597D" w14:textId="68B8BC85" w:rsidR="00001118" w:rsidRDefault="00F71D21" w:rsidP="00E57BB6">
      <w:pPr>
        <w:spacing w:before="48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color w:val="C00000"/>
          <w:sz w:val="20"/>
          <w:szCs w:val="20"/>
          <w:lang w:val="de-DE"/>
        </w:rPr>
        <w:t>F</w:t>
      </w:r>
      <w:r w:rsidR="00411CB4">
        <w:rPr>
          <w:rFonts w:ascii="Book Antiqua" w:hAnsi="Book Antiqua"/>
          <w:color w:val="C00000"/>
          <w:sz w:val="20"/>
          <w:szCs w:val="20"/>
          <w:lang w:val="de-DE"/>
        </w:rPr>
        <w:t xml:space="preserve"> </w:t>
      </w:r>
      <w:r>
        <w:rPr>
          <w:rFonts w:ascii="Book Antiqua" w:hAnsi="Book Antiqua"/>
          <w:color w:val="C00000"/>
          <w:sz w:val="20"/>
          <w:szCs w:val="20"/>
          <w:lang w:val="de-DE"/>
        </w:rPr>
        <w:t xml:space="preserve">- </w:t>
      </w:r>
      <w:proofErr w:type="gramStart"/>
      <w:r w:rsidR="003F1B36">
        <w:rPr>
          <w:rFonts w:ascii="Book Antiqua" w:hAnsi="Book Antiqua"/>
          <w:color w:val="C00000"/>
          <w:sz w:val="20"/>
          <w:szCs w:val="20"/>
          <w:lang w:val="de-DE"/>
        </w:rPr>
        <w:t xml:space="preserve">VALUTAZIONE 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CONCLUSIVA</w:t>
      </w:r>
      <w:proofErr w:type="gramEnd"/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 xml:space="preserve"> IN ESITO AL PERCORSO 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(COME DA</w:t>
      </w:r>
      <w:r w:rsidR="000C4990">
        <w:rPr>
          <w:rFonts w:ascii="Book Antiqua" w:hAnsi="Book Antiqua"/>
          <w:color w:val="C00000"/>
          <w:sz w:val="20"/>
          <w:szCs w:val="20"/>
          <w:lang w:val="de-DE"/>
        </w:rPr>
        <w:t xml:space="preserve"> VERBALE D‘</w:t>
      </w:r>
      <w:r w:rsidR="00304612" w:rsidRPr="0001456E">
        <w:rPr>
          <w:rFonts w:ascii="Book Antiqua" w:hAnsi="Book Antiqua"/>
          <w:color w:val="C00000"/>
          <w:sz w:val="20"/>
          <w:szCs w:val="20"/>
          <w:lang w:val="de-DE"/>
        </w:rPr>
        <w:t>ESAME</w:t>
      </w:r>
      <w:r w:rsidR="003F1B36">
        <w:rPr>
          <w:rFonts w:ascii="Book Antiqua" w:hAnsi="Book Antiqua"/>
          <w:color w:val="C00000"/>
          <w:sz w:val="20"/>
          <w:szCs w:val="20"/>
          <w:lang w:val="de-DE"/>
        </w:rPr>
        <w:t>)</w:t>
      </w:r>
      <w:r w:rsidR="00304612" w:rsidRPr="0001456E">
        <w:rPr>
          <w:rFonts w:ascii="Book Antiqua" w:hAnsi="Book Antiqua"/>
          <w:color w:val="333333"/>
          <w:sz w:val="20"/>
          <w:szCs w:val="20"/>
          <w:lang w:val="de-DE"/>
        </w:rPr>
        <w:t xml:space="preserve"> 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Testo60"/>
            <w:enabled/>
            <w:calcOnExit w:val="0"/>
            <w:textInput/>
          </w:ffData>
        </w:fldCha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="0001456E" w:rsidRPr="003F1B36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  <w:r w:rsidR="00D83AF1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/100</w:t>
      </w:r>
    </w:p>
    <w:p w14:paraId="3F897FDA" w14:textId="77777777" w:rsidR="00172D01" w:rsidRDefault="00172D01" w:rsidP="0001456E">
      <w:pPr>
        <w:spacing w:before="120" w:after="240"/>
        <w:jc w:val="both"/>
        <w:rPr>
          <w:rFonts w:ascii="Book Antiqua" w:hAnsi="Book Antiqua"/>
          <w:b/>
          <w:bCs/>
          <w:color w:val="333333"/>
          <w:sz w:val="20"/>
          <w:szCs w:val="20"/>
          <w:lang w:val="de-DE"/>
        </w:rPr>
      </w:pPr>
      <w:r>
        <w:rPr>
          <w:rFonts w:ascii="Book Antiqua" w:hAnsi="Book Antiqua"/>
          <w:b/>
          <w:bCs/>
          <w:color w:val="333333"/>
          <w:sz w:val="20"/>
          <w:szCs w:val="20"/>
          <w:lang w:val="de-DE"/>
        </w:rPr>
        <w:br w:type="page"/>
      </w:r>
    </w:p>
    <w:tbl>
      <w:tblPr>
        <w:tblpPr w:leftFromText="85" w:rightFromText="85" w:topFromText="85" w:bottomFromText="85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631"/>
        <w:gridCol w:w="105"/>
        <w:gridCol w:w="3526"/>
      </w:tblGrid>
      <w:tr w:rsidR="00421DA7" w:rsidRPr="00421DA7" w14:paraId="215E8900" w14:textId="77777777" w:rsidTr="00421DA7">
        <w:trPr>
          <w:trHeight w:val="397"/>
        </w:trPr>
        <w:tc>
          <w:tcPr>
            <w:tcW w:w="7366" w:type="dxa"/>
            <w:gridSpan w:val="3"/>
            <w:shd w:val="clear" w:color="auto" w:fill="auto"/>
            <w:vAlign w:val="center"/>
          </w:tcPr>
          <w:p w14:paraId="242DD0F0" w14:textId="3061D473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lastRenderedPageBreak/>
              <w:t xml:space="preserve">COD.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ENTE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0"/>
                <w:lang w:val="fr-FR" w:eastAsia="it-IT"/>
              </w:rPr>
              <w:t>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526" w:type="dxa"/>
            <w:shd w:val="clear" w:color="auto" w:fill="auto"/>
            <w:vAlign w:val="center"/>
          </w:tcPr>
          <w:p w14:paraId="0CB54681" w14:textId="20B19CD7" w:rsidR="00421DA7" w:rsidRPr="00421DA7" w:rsidRDefault="00BE33A4" w:rsidP="002848F0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 xml:space="preserve">ANNO </w:t>
            </w: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FORMATIVO:</w:t>
            </w:r>
            <w:proofErr w:type="gramEnd"/>
            <w:r w:rsidR="00421DA7"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</w:p>
        </w:tc>
      </w:tr>
      <w:tr w:rsidR="00421DA7" w:rsidRPr="00421DA7" w14:paraId="70E1679A" w14:textId="77777777" w:rsidTr="00421DA7">
        <w:trPr>
          <w:trHeight w:val="397"/>
        </w:trPr>
        <w:tc>
          <w:tcPr>
            <w:tcW w:w="3630" w:type="dxa"/>
            <w:shd w:val="clear" w:color="auto" w:fill="auto"/>
            <w:vAlign w:val="center"/>
          </w:tcPr>
          <w:p w14:paraId="42BA7913" w14:textId="3BF44F0F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PROGETTO</w:t>
            </w:r>
            <w:r w:rsidRPr="00576C70">
              <w:rPr>
                <w:rFonts w:ascii="Book Antiqua" w:eastAsia="Times New Roman" w:hAnsi="Book Antiqua" w:cs="Times New Roman"/>
                <w:color w:val="C00000"/>
                <w:w w:val="101"/>
                <w:sz w:val="20"/>
                <w:szCs w:val="24"/>
                <w:lang w:eastAsia="it-IT"/>
              </w:rPr>
              <w:t>:</w:t>
            </w:r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06C3B0F6" w14:textId="503655B4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COD. INTERVENTO:</w:t>
            </w:r>
            <w:r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14:paraId="1C6885CA" w14:textId="5F710FD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proofErr w:type="gramStart"/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TIPOLOGIA:</w:t>
            </w:r>
            <w:proofErr w:type="gramEnd"/>
            <w:r w:rsidRPr="00421DA7">
              <w:rPr>
                <w:rFonts w:ascii="Book Antiqua" w:eastAsia="Times New Roman" w:hAnsi="Book Antiqua" w:cs="Times New Roman"/>
                <w:color w:val="800000"/>
                <w:w w:val="101"/>
                <w:sz w:val="20"/>
                <w:szCs w:val="24"/>
                <w:lang w:eastAsia="it-IT"/>
              </w:rPr>
              <w:t xml:space="preserve"> 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FI/Q</w:t>
            </w:r>
            <w:r w:rsidR="0052235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3T</w:t>
            </w:r>
          </w:p>
        </w:tc>
      </w:tr>
      <w:tr w:rsidR="00421DA7" w:rsidRPr="00421DA7" w14:paraId="34952D47" w14:textId="77777777" w:rsidTr="00421DA7">
        <w:trPr>
          <w:trHeight w:val="397"/>
        </w:trPr>
        <w:tc>
          <w:tcPr>
            <w:tcW w:w="10892" w:type="dxa"/>
            <w:gridSpan w:val="4"/>
            <w:shd w:val="clear" w:color="auto" w:fill="auto"/>
            <w:vAlign w:val="center"/>
          </w:tcPr>
          <w:p w14:paraId="12507B41" w14:textId="068378CA" w:rsidR="00421DA7" w:rsidRPr="00421DA7" w:rsidRDefault="00BE33A4" w:rsidP="00545D99">
            <w:pPr>
              <w:tabs>
                <w:tab w:val="left" w:pos="5760"/>
              </w:tabs>
              <w:rPr>
                <w:rFonts w:ascii="Book Antiqua" w:eastAsia="Times New Roman" w:hAnsi="Book Antiqua" w:cs="Times New Roman"/>
                <w:color w:val="808080"/>
                <w:sz w:val="20"/>
                <w:szCs w:val="20"/>
                <w:lang w:eastAsia="it-IT"/>
              </w:rPr>
            </w:pP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AUTORIZZATO CON DECRETO DIRIGENZIALE N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eastAsia="it-IT"/>
              </w:rPr>
              <w:t>.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  <w:r w:rsidR="00421DA7" w:rsidRPr="00421DA7">
              <w:rPr>
                <w:rFonts w:ascii="Arial" w:eastAsia="Times New Roman" w:hAnsi="Arial" w:cs="Arial"/>
                <w:smallCaps/>
                <w:sz w:val="20"/>
                <w:szCs w:val="24"/>
                <w:lang w:eastAsia="it-IT"/>
              </w:rPr>
              <w:t xml:space="preserve"> </w:t>
            </w:r>
            <w:r w:rsidRPr="00576C70">
              <w:rPr>
                <w:rFonts w:ascii="Book Antiqua" w:eastAsia="Times New Roman" w:hAnsi="Book Antiqua" w:cs="Times New Roman"/>
                <w:smallCaps/>
                <w:color w:val="C00000"/>
                <w:w w:val="104"/>
                <w:sz w:val="20"/>
                <w:szCs w:val="24"/>
                <w:lang w:val="fr-FR" w:eastAsia="it-IT"/>
              </w:rPr>
              <w:t>DEL</w:t>
            </w:r>
            <w:r w:rsidR="00421DA7" w:rsidRPr="00421DA7">
              <w:rPr>
                <w:rFonts w:ascii="Book Antiqua" w:eastAsia="Times New Roman" w:hAnsi="Book Antiqua" w:cs="Times New Roman"/>
                <w:smallCaps/>
                <w:color w:val="800000"/>
                <w:w w:val="104"/>
                <w:sz w:val="20"/>
                <w:szCs w:val="24"/>
                <w:lang w:val="fr-FR" w:eastAsia="it-IT"/>
              </w:rPr>
              <w:t xml:space="preserve"> 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instrText xml:space="preserve"> FORMTEXT </w:instrTex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separate"/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t> </w:t>
            </w:r>
            <w:r w:rsidR="00421DA7" w:rsidRPr="002848F0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it-IT"/>
              </w:rPr>
              <w:fldChar w:fldCharType="end"/>
            </w:r>
          </w:p>
        </w:tc>
      </w:tr>
    </w:tbl>
    <w:p w14:paraId="52AE5128" w14:textId="3618D9F5" w:rsidR="00545D99" w:rsidRPr="00E547C2" w:rsidRDefault="00545D99" w:rsidP="00E547C2">
      <w:pPr>
        <w:spacing w:before="48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545D99">
        <w:rPr>
          <w:rFonts w:ascii="Book Antiqua" w:eastAsia="Times New Roman" w:hAnsi="Book Antiqua" w:cs="Times New Roman"/>
          <w:smallCaps/>
          <w:color w:val="C00000"/>
          <w:w w:val="104"/>
          <w:sz w:val="20"/>
          <w:szCs w:val="20"/>
          <w:lang w:eastAsia="it-IT"/>
        </w:rPr>
        <w:t xml:space="preserve">A – </w:t>
      </w:r>
      <w:r w:rsidRPr="00545D99">
        <w:rPr>
          <w:rFonts w:ascii="Book Antiqua" w:eastAsia="Times New Roman" w:hAnsi="Book Antiqua" w:cs="Times New Roman"/>
          <w:smallCaps/>
          <w:color w:val="C00000"/>
          <w:sz w:val="20"/>
          <w:szCs w:val="20"/>
          <w:lang w:eastAsia="it-IT"/>
        </w:rPr>
        <w:t>PROFILO REGIONALE</w:t>
      </w:r>
      <w:r w:rsidRPr="00545D99">
        <w:rPr>
          <w:rFonts w:ascii="Book Antiqua" w:eastAsia="Times New Roman" w:hAnsi="Book Antiqua" w:cs="Times New Roman"/>
          <w:smallCaps/>
          <w:color w:val="C00000"/>
          <w:w w:val="93"/>
          <w:sz w:val="24"/>
          <w:szCs w:val="32"/>
          <w:lang w:eastAsia="it-IT"/>
        </w:rPr>
        <w:t xml:space="preserve">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Profile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régional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/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Regionales</w:t>
      </w:r>
      <w:proofErr w:type="spellEnd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Pr="00545D99">
        <w:rPr>
          <w:rFonts w:ascii="Bookman Old Style" w:eastAsia="Times New Roman" w:hAnsi="Bookman Old Style" w:cs="Times New Roman"/>
          <w:sz w:val="18"/>
          <w:szCs w:val="20"/>
          <w:lang w:eastAsia="it-IT"/>
        </w:rPr>
        <w:t>Profil</w:t>
      </w:r>
      <w:proofErr w:type="spellEnd"/>
      <w:r w:rsidRPr="00545D9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bookmarkStart w:id="2" w:name="_Hlk77327160"/>
    </w:p>
    <w:bookmarkEnd w:id="2"/>
    <w:p w14:paraId="046C4BBE" w14:textId="720C0DAD" w:rsidR="00545D99" w:rsidRPr="00545D99" w:rsidRDefault="00315CEC" w:rsidP="00576C70">
      <w:pPr>
        <w:spacing w:before="120"/>
        <w:jc w:val="both"/>
        <w:rPr>
          <w:rFonts w:ascii="Book Antiqua" w:eastAsia="Times New Roman" w:hAnsi="Book Antiqua" w:cs="Times New Roman"/>
          <w:smallCaps/>
          <w:color w:val="800000"/>
          <w:w w:val="104"/>
          <w:sz w:val="20"/>
          <w:szCs w:val="24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DENOMINAZIONE</w:t>
      </w:r>
      <w:r w:rsidR="00545D99" w:rsidRPr="00545D99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 xml:space="preserve"> 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Designation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Dénomination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Name</w:t>
      </w:r>
    </w:p>
    <w:p w14:paraId="689CCFAC" w14:textId="77777777" w:rsidR="00757700" w:rsidRDefault="00757700" w:rsidP="00576C70">
      <w:pPr>
        <w:spacing w:before="120" w:after="120"/>
        <w:jc w:val="both"/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</w:pPr>
    </w:p>
    <w:p w14:paraId="07CFBDB5" w14:textId="188605E5" w:rsidR="00D76EBA" w:rsidRDefault="00AD4F87" w:rsidP="00576C70">
      <w:pPr>
        <w:spacing w:before="120" w:after="12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DESCRIZIONE SINTE</w:t>
      </w:r>
      <w:r w:rsidR="001E0F9D" w:rsidRPr="00BE33A4">
        <w:rPr>
          <w:rFonts w:ascii="Book Antiqua" w:eastAsia="Times New Roman" w:hAnsi="Book Antiqua" w:cs="Times New Roman"/>
          <w:smallCaps/>
          <w:color w:val="C00000"/>
          <w:w w:val="104"/>
          <w:sz w:val="18"/>
          <w:szCs w:val="18"/>
          <w:lang w:eastAsia="it-IT"/>
        </w:rPr>
        <w:t>TICA</w:t>
      </w:r>
      <w:r w:rsidR="00545D99"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</w:t>
      </w:r>
      <w:proofErr w:type="spellStart"/>
      <w:r w:rsidR="008E78D4">
        <w:rPr>
          <w:rFonts w:ascii="Bookman Old Style" w:eastAsia="Times New Roman" w:hAnsi="Bookman Old Style" w:cs="Times New Roman"/>
          <w:sz w:val="18"/>
          <w:szCs w:val="20"/>
          <w:lang w:eastAsia="it-IT"/>
        </w:rPr>
        <w:t>Synthetic</w:t>
      </w:r>
      <w:proofErr w:type="spellEnd"/>
      <w:r w:rsidR="00B602A2">
        <w:rPr>
          <w:rFonts w:ascii="Bookman Old Style" w:eastAsia="Times New Roman" w:hAnsi="Bookman Old Style" w:cs="Times New Roman"/>
          <w:sz w:val="18"/>
          <w:szCs w:val="20"/>
          <w:lang w:eastAsia="it-IT"/>
        </w:rPr>
        <w:t xml:space="preserve"> description</w:t>
      </w:r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545D99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8E78D4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F55D53" w:rsidRPr="00F55D53" w14:paraId="5F4E161C" w14:textId="77777777" w:rsidTr="007159D1">
        <w:tc>
          <w:tcPr>
            <w:tcW w:w="5502" w:type="dxa"/>
            <w:shd w:val="clear" w:color="auto" w:fill="auto"/>
            <w:vAlign w:val="center"/>
          </w:tcPr>
          <w:p w14:paraId="27FDECA0" w14:textId="77777777" w:rsidR="00F55D53" w:rsidRPr="00F55D53" w:rsidRDefault="00F55D53" w:rsidP="00F55D53">
            <w:pPr>
              <w:tabs>
                <w:tab w:val="left" w:pos="4444"/>
              </w:tabs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3" w:name="_Hlk77328619"/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536B8805" w14:textId="77777777" w:rsidR="00F55D53" w:rsidRPr="00F55D53" w:rsidRDefault="00F55D53" w:rsidP="00F55D53">
            <w:pPr>
              <w:ind w:right="181"/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F55D53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F55D53" w:rsidRPr="00F55D53" w14:paraId="0CC88BE7" w14:textId="77777777" w:rsidTr="007159D1">
        <w:trPr>
          <w:trHeight w:hRule="exact" w:val="516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31865" w14:textId="77777777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DC557" w14:textId="675C788A" w:rsidR="00F55D53" w:rsidRPr="00F55D53" w:rsidRDefault="00F55D53" w:rsidP="007B2D92">
            <w:pPr>
              <w:ind w:right="181"/>
              <w:rPr>
                <w:rFonts w:ascii="Bookman Old Style" w:eastAsia="Times New Roman" w:hAnsi="Bookman Old Style" w:cs="Arial"/>
                <w:sz w:val="16"/>
                <w:szCs w:val="16"/>
                <w:lang w:eastAsia="it-IT"/>
              </w:rPr>
            </w:pPr>
          </w:p>
        </w:tc>
      </w:tr>
      <w:bookmarkEnd w:id="3"/>
    </w:tbl>
    <w:p w14:paraId="139AF388" w14:textId="77777777" w:rsidR="004465BE" w:rsidRDefault="004465BE" w:rsidP="004465BE">
      <w:pPr>
        <w:jc w:val="both"/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</w:pPr>
    </w:p>
    <w:p w14:paraId="114545BB" w14:textId="45C10595" w:rsidR="00D76EBA" w:rsidRDefault="007159D1" w:rsidP="004465BE">
      <w:pPr>
        <w:jc w:val="both"/>
        <w:rPr>
          <w:rFonts w:ascii="Bookman Old Style" w:hAnsi="Bookman Old Style"/>
          <w:sz w:val="16"/>
          <w:szCs w:val="18"/>
        </w:rPr>
      </w:pPr>
      <w:bookmarkStart w:id="4" w:name="_Hlk149204876"/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 w:val="18"/>
          <w:lang w:eastAsia="it-IT"/>
        </w:rPr>
        <w:t xml:space="preserve">DESCRIZIONE SINTETICA PROFILO </w:t>
      </w:r>
      <w:r w:rsidRPr="004465BE">
        <w:rPr>
          <w:rFonts w:ascii="Bookman Old Style" w:eastAsia="Times New Roman" w:hAnsi="Bookman Old Style" w:cs="Times New Roman"/>
          <w:sz w:val="18"/>
          <w:szCs w:val="20"/>
          <w:lang w:eastAsia="it-IT"/>
        </w:rPr>
        <w:t>/</w:t>
      </w:r>
      <w:r w:rsidRPr="00576C70">
        <w:rPr>
          <w:rFonts w:ascii="Bookman Old Style" w:eastAsia="Times New Roman" w:hAnsi="Bookman Old Style" w:cs="Times New Roman"/>
          <w:smallCaps/>
          <w:color w:val="C00000"/>
          <w:w w:val="104"/>
          <w:szCs w:val="28"/>
          <w:lang w:eastAsia="it-IT"/>
        </w:rPr>
        <w:t xml:space="preserve"> </w:t>
      </w:r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Brief </w:t>
      </w:r>
      <w:proofErr w:type="spellStart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profile</w:t>
      </w:r>
      <w:proofErr w:type="spellEnd"/>
      <w:r w:rsidR="00DC3F2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description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Description </w:t>
      </w:r>
      <w:proofErr w:type="spellStart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synthétique</w:t>
      </w:r>
      <w:proofErr w:type="spellEnd"/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du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profil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2848F0" w:rsidRPr="00545D99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4465BE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Kurzbeschreibung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des</w:t>
      </w:r>
      <w:proofErr w:type="spellEnd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2848F0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Berufsbildes</w:t>
      </w:r>
      <w:proofErr w:type="spellEnd"/>
    </w:p>
    <w:bookmarkEnd w:id="4"/>
    <w:p w14:paraId="7E07BED0" w14:textId="77777777" w:rsidR="004465BE" w:rsidRDefault="00E40519" w:rsidP="004465BE">
      <w:pPr>
        <w:spacing w:before="60"/>
        <w:jc w:val="both"/>
        <w:rPr>
          <w:rFonts w:ascii="Bookman Old Style" w:eastAsia="Times New Roman" w:hAnsi="Bookman Old Style" w:cs="Arial"/>
          <w:sz w:val="18"/>
          <w:szCs w:val="18"/>
          <w:lang w:eastAsia="it-IT"/>
        </w:rPr>
      </w:pP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instrText xml:space="preserve"> FORMTEXT </w:instrTex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separate"/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t> </w:t>
      </w:r>
      <w:r w:rsidRPr="002848F0">
        <w:rPr>
          <w:rFonts w:ascii="Book Antiqua" w:eastAsia="Times New Roman" w:hAnsi="Book Antiqua" w:cs="Times New Roman"/>
          <w:b/>
          <w:bCs/>
          <w:sz w:val="24"/>
          <w:szCs w:val="24"/>
          <w:lang w:eastAsia="it-IT"/>
        </w:rPr>
        <w:fldChar w:fldCharType="end"/>
      </w:r>
    </w:p>
    <w:p w14:paraId="1D30BB11" w14:textId="23B6E96C" w:rsidR="00732D02" w:rsidRPr="007A52DD" w:rsidRDefault="00BE33A4" w:rsidP="004465BE">
      <w:pPr>
        <w:spacing w:before="6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576C70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B – </w:t>
      </w:r>
      <w:r w:rsidRPr="00576C70">
        <w:rPr>
          <w:rFonts w:ascii="Book Antiqua" w:hAnsi="Book Antiqua"/>
          <w:smallCaps/>
          <w:color w:val="C00000"/>
          <w:sz w:val="20"/>
          <w:szCs w:val="20"/>
        </w:rPr>
        <w:t xml:space="preserve">FIGURA E INDIRIZZO NAZIONALE DI RIFERIMENTO </w:t>
      </w:r>
      <w:r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/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National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figure and field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et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de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s</w:t>
      </w:r>
      <w:proofErr w:type="spellEnd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32D02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Referenzberufsbild</w:t>
      </w:r>
      <w:proofErr w:type="spellEnd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7A52DD" w:rsidRPr="007A52DD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2255EF3E" w14:textId="7CDDB1FF" w:rsidR="00425513" w:rsidRDefault="00446A88" w:rsidP="00576C70">
      <w:pPr>
        <w:spacing w:before="24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FIGURA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20"/>
        </w:rPr>
        <w:t xml:space="preserve">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/ Professional figure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Berufsbild</w:t>
      </w:r>
      <w:proofErr w:type="spellEnd"/>
    </w:p>
    <w:p w14:paraId="1FCF58FE" w14:textId="6C09DAD5" w:rsidR="00B87A38" w:rsidRPr="00FA1525" w:rsidRDefault="00B87A38" w:rsidP="00C66C78">
      <w:pPr>
        <w:spacing w:before="6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O</w:t>
      </w:r>
      <w:r w:rsidRPr="00FA1525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 xml:space="preserve">PERATORE </w:t>
      </w:r>
      <w:r w:rsidR="00AC471E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MECCANICO</w:t>
      </w:r>
    </w:p>
    <w:p w14:paraId="435C70C6" w14:textId="4F9BE154" w:rsidR="0091574F" w:rsidRDefault="0091574F" w:rsidP="00C66C78">
      <w:pPr>
        <w:spacing w:before="100"/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INDIRIZZO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Field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Orientation</w:t>
      </w:r>
      <w:proofErr w:type="spellEnd"/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Fachrichtung</w:t>
      </w:r>
      <w:proofErr w:type="spellEnd"/>
    </w:p>
    <w:p w14:paraId="51E4400F" w14:textId="1BBBFE89" w:rsidR="009B03CE" w:rsidRPr="009B03CE" w:rsidRDefault="00E03B75" w:rsidP="00C66C78">
      <w:pPr>
        <w:spacing w:before="60"/>
        <w:jc w:val="both"/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</w:pPr>
      <w:r w:rsidRPr="00E03B75">
        <w:rPr>
          <w:rFonts w:ascii="Book Antiqua" w:eastAsia="Times New Roman" w:hAnsi="Book Antiqua" w:cs="Times New Roman"/>
          <w:b/>
          <w:smallCaps/>
          <w:w w:val="104"/>
          <w:sz w:val="20"/>
          <w:szCs w:val="20"/>
          <w:lang w:eastAsia="it-IT"/>
        </w:rPr>
        <w:t>FABBRICAZIONE E MONTAGGIO/INSTALLAZIONE DI INFISSI, TELAI E SERRAMENTI</w:t>
      </w:r>
    </w:p>
    <w:p w14:paraId="03737636" w14:textId="5A88EC76" w:rsidR="004D5A37" w:rsidRPr="00E547C2" w:rsidRDefault="004D5A37" w:rsidP="00C66C78">
      <w:pPr>
        <w:spacing w:before="100" w:after="120"/>
        <w:jc w:val="both"/>
        <w:rPr>
          <w:rFonts w:ascii="Calibri" w:hAnsi="Calibri"/>
          <w:sz w:val="18"/>
          <w:szCs w:val="18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>REFERENZIAZIONI NAZIONALI</w:t>
      </w:r>
      <w:r w:rsidRPr="00E547C2">
        <w:rPr>
          <w:rFonts w:ascii="Book Antiqua" w:hAnsi="Book Antiqua"/>
          <w:smallCaps/>
          <w:color w:val="C00000"/>
          <w:w w:val="93"/>
          <w:sz w:val="18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references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Référencement</w:t>
      </w:r>
      <w:proofErr w:type="spellEnd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A7486C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7A52DD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Referenzierung</w:t>
      </w:r>
      <w:proofErr w:type="spellEnd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502"/>
        <w:gridCol w:w="5390"/>
      </w:tblGrid>
      <w:tr w:rsidR="008636DB" w:rsidRPr="00E547C2" w14:paraId="440A7329" w14:textId="77777777" w:rsidTr="0096311A">
        <w:trPr>
          <w:trHeight w:val="397"/>
        </w:trPr>
        <w:tc>
          <w:tcPr>
            <w:tcW w:w="5502" w:type="dxa"/>
            <w:shd w:val="clear" w:color="auto" w:fill="auto"/>
            <w:vAlign w:val="center"/>
          </w:tcPr>
          <w:p w14:paraId="222EB703" w14:textId="77777777" w:rsidR="008636DB" w:rsidRPr="00E547C2" w:rsidRDefault="008636DB" w:rsidP="00576C70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Attività economica (ATECO 2007)</w:t>
            </w:r>
          </w:p>
        </w:tc>
        <w:tc>
          <w:tcPr>
            <w:tcW w:w="5390" w:type="dxa"/>
            <w:shd w:val="clear" w:color="auto" w:fill="auto"/>
            <w:vAlign w:val="center"/>
          </w:tcPr>
          <w:p w14:paraId="752FC0F5" w14:textId="77777777" w:rsidR="008636DB" w:rsidRPr="00E547C2" w:rsidRDefault="008636DB" w:rsidP="00576C70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Nomenclatura Unità Professionali (CP/ISTAT 2011)</w:t>
            </w:r>
          </w:p>
        </w:tc>
      </w:tr>
      <w:tr w:rsidR="00B87A38" w:rsidRPr="00E547C2" w14:paraId="505F7693" w14:textId="77777777" w:rsidTr="00E57BB6">
        <w:trPr>
          <w:trHeight w:val="862"/>
        </w:trPr>
        <w:tc>
          <w:tcPr>
            <w:tcW w:w="5502" w:type="dxa"/>
            <w:tcBorders>
              <w:bottom w:val="single" w:sz="4" w:space="0" w:color="auto"/>
            </w:tcBorders>
            <w:shd w:val="clear" w:color="auto" w:fill="auto"/>
          </w:tcPr>
          <w:p w14:paraId="10BBEE86" w14:textId="77777777" w:rsidR="00C66C78" w:rsidRPr="00FF67B4" w:rsidRDefault="00153048" w:rsidP="0024095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FF67B4">
              <w:rPr>
                <w:rFonts w:ascii="Bookman Old Style" w:hAnsi="Bookman Old Style" w:cs="Calibri"/>
                <w:sz w:val="18"/>
                <w:szCs w:val="18"/>
              </w:rPr>
              <w:t>25.1 Fabbricazione di elementi da costruzione in metallo</w:t>
            </w:r>
          </w:p>
          <w:p w14:paraId="0666FE2A" w14:textId="77777777" w:rsidR="00153048" w:rsidRPr="00FF67B4" w:rsidRDefault="00153048" w:rsidP="0015304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18"/>
                <w:szCs w:val="18"/>
              </w:rPr>
            </w:pPr>
            <w:r w:rsidRPr="00FF67B4">
              <w:rPr>
                <w:rFonts w:ascii="Bookman Old Style" w:hAnsi="Bookman Old Style" w:cs="Calibri"/>
                <w:sz w:val="18"/>
                <w:szCs w:val="18"/>
              </w:rPr>
              <w:t>25.7 Fabbricazione di articoli di coltelleria, utensili e oggetti di ferramenta</w:t>
            </w:r>
          </w:p>
          <w:p w14:paraId="5FF0C4FC" w14:textId="383157B1" w:rsidR="00153048" w:rsidRPr="00FF67B4" w:rsidRDefault="00153048" w:rsidP="0015304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FF67B4">
              <w:rPr>
                <w:rFonts w:ascii="Bookman Old Style" w:hAnsi="Bookman Old Style" w:cs="Calibri"/>
                <w:sz w:val="18"/>
                <w:szCs w:val="18"/>
              </w:rPr>
              <w:t>25.9 Fabbricazione di altri prodotti in metallo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4610945E" w14:textId="2635B693" w:rsidR="00240958" w:rsidRPr="00FF67B4" w:rsidRDefault="00153048" w:rsidP="0015304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  <w:r w:rsidRPr="00FF67B4">
              <w:rPr>
                <w:rFonts w:ascii="Bookman Old Style" w:hAnsi="Bookman Old Style" w:cs="Calibri"/>
                <w:sz w:val="18"/>
                <w:szCs w:val="18"/>
              </w:rPr>
              <w:t xml:space="preserve">6.1.3.8.0 Installatori di infissi e serramenti </w:t>
            </w:r>
          </w:p>
          <w:p w14:paraId="1D8A5BEF" w14:textId="77777777" w:rsidR="00240958" w:rsidRPr="00FF67B4" w:rsidRDefault="00240958" w:rsidP="0015304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  <w:p w14:paraId="32C1D043" w14:textId="07AA43AC" w:rsidR="00C66C78" w:rsidRPr="00FF67B4" w:rsidRDefault="00C66C78" w:rsidP="00153048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</w:tbl>
    <w:p w14:paraId="790A15F0" w14:textId="77777777" w:rsidR="006907E5" w:rsidRPr="00C66C78" w:rsidRDefault="006907E5" w:rsidP="006907E5">
      <w:pPr>
        <w:pStyle w:val="NormaleWeb"/>
        <w:spacing w:before="0" w:beforeAutospacing="0" w:after="0" w:afterAutospacing="0"/>
        <w:rPr>
          <w:rFonts w:ascii="Book Antiqua" w:hAnsi="Book Antiqua"/>
          <w:smallCaps/>
          <w:color w:val="800000"/>
          <w:sz w:val="8"/>
          <w:szCs w:val="8"/>
        </w:rPr>
      </w:pPr>
    </w:p>
    <w:p w14:paraId="29489598" w14:textId="41D08EFB" w:rsidR="006907E5" w:rsidRDefault="004F59CC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16"/>
          <w:szCs w:val="18"/>
          <w:lang w:val="en-US"/>
        </w:rPr>
      </w:pPr>
      <w:r w:rsidRPr="00E547C2">
        <w:rPr>
          <w:rFonts w:ascii="Book Antiqua" w:hAnsi="Book Antiqua"/>
          <w:smallCaps/>
          <w:color w:val="800000"/>
          <w:sz w:val="18"/>
          <w:szCs w:val="18"/>
          <w:lang w:val="en-US"/>
        </w:rPr>
        <w:t xml:space="preserve">DESCRIZIONE SINTETICA FIGURA E INDIRIZZO </w:t>
      </w:r>
      <w:r w:rsidRPr="00E547C2">
        <w:rPr>
          <w:rFonts w:ascii="Bookman Old Style" w:hAnsi="Bookman Old Style"/>
          <w:sz w:val="16"/>
          <w:szCs w:val="18"/>
          <w:lang w:val="en-US"/>
        </w:rPr>
        <w:t xml:space="preserve">/ </w:t>
      </w:r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Synthetic description of the professional figure and field/ Description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synthetique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 la profession et de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l’orientation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/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Kurzbeschreibung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des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Berufsbildes</w:t>
      </w:r>
      <w:proofErr w:type="spellEnd"/>
      <w:r w:rsidR="006907E5" w:rsidRPr="00E547C2">
        <w:rPr>
          <w:rFonts w:ascii="Bookman Old Style" w:hAnsi="Bookman Old Style"/>
          <w:sz w:val="16"/>
          <w:szCs w:val="18"/>
          <w:lang w:val="en-US"/>
        </w:rPr>
        <w:t xml:space="preserve"> und der </w:t>
      </w:r>
      <w:proofErr w:type="spellStart"/>
      <w:r w:rsidR="006907E5" w:rsidRPr="00E547C2">
        <w:rPr>
          <w:rFonts w:ascii="Bookman Old Style" w:hAnsi="Bookman Old Style"/>
          <w:sz w:val="16"/>
          <w:szCs w:val="18"/>
          <w:lang w:val="en-US"/>
        </w:rPr>
        <w:t>Fachrichtung</w:t>
      </w:r>
      <w:proofErr w:type="spellEnd"/>
    </w:p>
    <w:p w14:paraId="5A103F28" w14:textId="555CB27C" w:rsidR="00B87A38" w:rsidRPr="00C66C78" w:rsidRDefault="00B87A38" w:rsidP="006907E5">
      <w:pPr>
        <w:pStyle w:val="NormaleWeb"/>
        <w:spacing w:before="0" w:beforeAutospacing="0" w:after="0" w:afterAutospacing="0"/>
        <w:rPr>
          <w:rFonts w:ascii="Bookman Old Style" w:hAnsi="Bookman Old Style"/>
          <w:sz w:val="8"/>
          <w:szCs w:val="8"/>
          <w:lang w:val="en-US"/>
        </w:rPr>
      </w:pPr>
    </w:p>
    <w:p w14:paraId="7A0DFA1B" w14:textId="528AFC25" w:rsidR="000652A5" w:rsidRPr="00FF67B4" w:rsidRDefault="000652A5" w:rsidP="000652A5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noProof/>
          <w:sz w:val="22"/>
          <w:szCs w:val="22"/>
          <w:lang w:val="en-US"/>
        </w:rPr>
      </w:pPr>
      <w:r w:rsidRPr="00FF67B4">
        <w:rPr>
          <w:rFonts w:ascii="Bookman Old Style" w:hAnsi="Bookman Old Style"/>
          <w:noProof/>
          <w:sz w:val="22"/>
          <w:szCs w:val="22"/>
          <w:lang w:val="en-US"/>
        </w:rPr>
        <w:t>L’Operatore meccanico interviene, a livello esecutivo, nel processo di produzione meccanica con autonomia e responsabilità limitate a ciò che prevedono le procedure e le metodiche della sua operatività.</w:t>
      </w:r>
    </w:p>
    <w:p w14:paraId="24273A91" w14:textId="2A139D47" w:rsidR="000652A5" w:rsidRPr="00FF67B4" w:rsidRDefault="000652A5" w:rsidP="00C66C78">
      <w:pPr>
        <w:pStyle w:val="NormaleWeb"/>
        <w:spacing w:before="0" w:beforeAutospacing="0" w:after="0" w:afterAutospacing="0"/>
        <w:jc w:val="both"/>
        <w:rPr>
          <w:rFonts w:ascii="Bookman Old Style" w:hAnsi="Bookman Old Style"/>
          <w:noProof/>
          <w:sz w:val="22"/>
          <w:szCs w:val="22"/>
          <w:lang w:val="en-US"/>
        </w:rPr>
      </w:pPr>
      <w:r w:rsidRPr="00FF67B4">
        <w:rPr>
          <w:rFonts w:ascii="Bookman Old Style" w:hAnsi="Bookman Old Style"/>
          <w:noProof/>
          <w:sz w:val="22"/>
          <w:szCs w:val="22"/>
          <w:lang w:val="en-US"/>
        </w:rPr>
        <w:t>La qualificazione nell’applicazione/utilizzo di metodologie di base, di strumenti e di informazioni consente di svolgere attività relative alle lavorazioni di pezzi e complessivi meccanici, al montaggio e all’adattamento in opera di gruppi, sottogruppi e particolari meccanici, con competenze nell’approntamento e conduzione delle macchine e delle attrezzature, nel controllo e verifica di conformità delle lavorazioni assegnate, proprie della produzione meccanica.</w:t>
      </w:r>
    </w:p>
    <w:p w14:paraId="395DDCEC" w14:textId="16AEA55E" w:rsidR="006907E5" w:rsidRPr="00E547C2" w:rsidRDefault="00B126CD" w:rsidP="00B87A38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man Old Style" w:eastAsia="Times New Roman" w:hAnsi="Bookman Old Style" w:cs="Times New Roman"/>
          <w:w w:val="93"/>
          <w:sz w:val="18"/>
          <w:szCs w:val="18"/>
          <w:lang w:eastAsia="it-IT"/>
        </w:rPr>
        <w:br w:type="column"/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C </w:t>
      </w:r>
      <w:r w:rsidR="00411CB4">
        <w:rPr>
          <w:rFonts w:ascii="Book Antiqua" w:hAnsi="Book Antiqua"/>
          <w:smallCaps/>
          <w:color w:val="C00000"/>
          <w:w w:val="104"/>
          <w:sz w:val="20"/>
          <w:szCs w:val="20"/>
        </w:rPr>
        <w:t>-</w:t>
      </w:r>
      <w:r w:rsidR="006E4A95" w:rsidRPr="00E547C2">
        <w:rPr>
          <w:rFonts w:ascii="Book Antiqua" w:hAnsi="Book Antiqua"/>
          <w:smallCaps/>
          <w:color w:val="C00000"/>
          <w:w w:val="104"/>
          <w:sz w:val="20"/>
          <w:szCs w:val="20"/>
        </w:rPr>
        <w:t xml:space="preserve"> COMPETENZE ACQUISITE </w:t>
      </w:r>
      <w:r w:rsidR="006E4A9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Acquired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0869E6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acquises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Erworbene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r w:rsidR="00694318">
        <w:rPr>
          <w:rFonts w:ascii="Bookman Old Style" w:eastAsia="Times New Roman" w:hAnsi="Bookman Old Style" w:cs="Times New Roman"/>
          <w:sz w:val="16"/>
          <w:szCs w:val="18"/>
          <w:lang w:eastAsia="it-IT"/>
        </w:rPr>
        <w:t>n</w:t>
      </w:r>
      <w:proofErr w:type="spellEnd"/>
    </w:p>
    <w:p w14:paraId="6D4C8922" w14:textId="77777777" w:rsidR="006907E5" w:rsidRPr="00E547C2" w:rsidRDefault="006907E5" w:rsidP="006907E5">
      <w:pPr>
        <w:spacing w:line="276" w:lineRule="auto"/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154689A8" w14:textId="0876180E" w:rsidR="00B10B2A" w:rsidRPr="00E547C2" w:rsidRDefault="00E12E6C" w:rsidP="006907E5">
      <w:pPr>
        <w:jc w:val="both"/>
        <w:rPr>
          <w:rFonts w:ascii="Bookman Old Style" w:eastAsia="Times New Roman" w:hAnsi="Bookman Old Style" w:cs="Times New Roman"/>
          <w:sz w:val="16"/>
          <w:szCs w:val="18"/>
          <w:lang w:eastAsia="it-IT"/>
        </w:rPr>
      </w:pPr>
      <w:r w:rsidRPr="00E547C2">
        <w:rPr>
          <w:rFonts w:ascii="Book Antiqua" w:hAnsi="Book Antiqua"/>
          <w:smallCaps/>
          <w:color w:val="C00000"/>
          <w:w w:val="104"/>
          <w:sz w:val="18"/>
          <w:szCs w:val="18"/>
        </w:rPr>
        <w:t xml:space="preserve">STANDARD FORMATIVO NAZIONALE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National training standard / Standard de formation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Nationaler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Ausbildungsstandard</w:t>
      </w:r>
      <w:proofErr w:type="spellEnd"/>
    </w:p>
    <w:p w14:paraId="2C35C474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p w14:paraId="4A4E1334" w14:textId="14F523E3" w:rsidR="009D4E19" w:rsidRPr="00E547C2" w:rsidRDefault="00A37D34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  <w:r w:rsidRPr="00E547C2">
        <w:rPr>
          <w:rFonts w:ascii="Book Antiqua" w:hAnsi="Book Antiqua"/>
          <w:i/>
          <w:color w:val="C00000"/>
          <w:w w:val="104"/>
          <w:sz w:val="20"/>
          <w:szCs w:val="18"/>
        </w:rPr>
        <w:t>Competenze tecnico professionali specifiche</w:t>
      </w:r>
      <w:r w:rsidRPr="00E547C2">
        <w:rPr>
          <w:rFonts w:ascii="Book Antiqua" w:hAnsi="Book Antiqua"/>
          <w:smallCaps/>
          <w:color w:val="C00000"/>
          <w:w w:val="104"/>
          <w:sz w:val="20"/>
          <w:szCs w:val="18"/>
        </w:rPr>
        <w:t xml:space="preserve"> </w:t>
      </w:r>
      <w:r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Specific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technical and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professional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competences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Compétences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techniques et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professionnelles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spécifiques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/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Spezifische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technische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und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berufliche</w:t>
      </w:r>
      <w:proofErr w:type="spellEnd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 xml:space="preserve"> </w:t>
      </w:r>
      <w:proofErr w:type="spellStart"/>
      <w:r w:rsidR="006907E5" w:rsidRPr="00E547C2">
        <w:rPr>
          <w:rFonts w:ascii="Bookman Old Style" w:eastAsia="Times New Roman" w:hAnsi="Bookman Old Style" w:cs="Times New Roman"/>
          <w:sz w:val="16"/>
          <w:szCs w:val="18"/>
          <w:lang w:eastAsia="it-IT"/>
        </w:rPr>
        <w:t>Kompetenze</w:t>
      </w:r>
      <w:proofErr w:type="spellEnd"/>
    </w:p>
    <w:p w14:paraId="25BE6D95" w14:textId="77777777" w:rsidR="006907E5" w:rsidRPr="00E547C2" w:rsidRDefault="006907E5" w:rsidP="006907E5">
      <w:pPr>
        <w:jc w:val="both"/>
        <w:rPr>
          <w:rFonts w:ascii="Bookman Old Style" w:eastAsia="Times New Roman" w:hAnsi="Bookman Old Style" w:cs="Times New Roman"/>
          <w:sz w:val="18"/>
          <w:szCs w:val="20"/>
          <w:lang w:eastAsia="it-IT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390"/>
        <w:gridCol w:w="6502"/>
      </w:tblGrid>
      <w:tr w:rsidR="00953D12" w:rsidRPr="00E547C2" w14:paraId="6031BA75" w14:textId="77777777" w:rsidTr="00541B5C">
        <w:trPr>
          <w:trHeight w:val="283"/>
        </w:trPr>
        <w:tc>
          <w:tcPr>
            <w:tcW w:w="4390" w:type="dxa"/>
            <w:shd w:val="clear" w:color="auto" w:fill="auto"/>
            <w:vAlign w:val="center"/>
          </w:tcPr>
          <w:p w14:paraId="4A693F98" w14:textId="4ECB604A" w:rsidR="00953D12" w:rsidRPr="00E547C2" w:rsidRDefault="00E07C66" w:rsidP="00A91D1D">
            <w:pPr>
              <w:tabs>
                <w:tab w:val="left" w:pos="4444"/>
              </w:tabs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bookmarkStart w:id="5" w:name="_Hlk77329652"/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Area di Attività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42B977B2" w14:textId="5B5331A4" w:rsidR="00953D12" w:rsidRPr="00E547C2" w:rsidRDefault="00E07C66" w:rsidP="00A91D1D">
            <w:pPr>
              <w:jc w:val="center"/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</w:pPr>
            <w:r w:rsidRPr="00E547C2">
              <w:rPr>
                <w:rFonts w:ascii="Book Antiqua" w:eastAsia="Times New Roman" w:hAnsi="Book Antiqua" w:cs="Times New Roman"/>
                <w:smallCaps/>
                <w:color w:val="333333"/>
                <w:sz w:val="20"/>
                <w:szCs w:val="32"/>
                <w:lang w:eastAsia="it-IT"/>
              </w:rPr>
              <w:t>Denominazione competenza</w:t>
            </w:r>
          </w:p>
        </w:tc>
      </w:tr>
      <w:tr w:rsidR="00B87A38" w:rsidRPr="00E547C2" w14:paraId="69A05822" w14:textId="77777777" w:rsidTr="00541B5C">
        <w:trPr>
          <w:trHeight w:val="227"/>
        </w:trPr>
        <w:tc>
          <w:tcPr>
            <w:tcW w:w="4390" w:type="dxa"/>
            <w:shd w:val="clear" w:color="auto" w:fill="auto"/>
            <w:vAlign w:val="center"/>
          </w:tcPr>
          <w:p w14:paraId="5C18BF47" w14:textId="77777777" w:rsidR="00B87A38" w:rsidRPr="00E57BB6" w:rsidRDefault="00B87A38" w:rsidP="00B87A38">
            <w:pPr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bookmarkStart w:id="6" w:name="_GoBack" w:colFirst="1" w:colLast="1"/>
          </w:p>
          <w:p w14:paraId="6ECB0FB0" w14:textId="1FE61186" w:rsidR="00B87A38" w:rsidRPr="00E57BB6" w:rsidRDefault="005C5573" w:rsidP="005C5573">
            <w:pPr>
              <w:jc w:val="center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  <w:r w:rsidRPr="00E57BB6">
              <w:rPr>
                <w:rFonts w:ascii="Bookman Old Style" w:hAnsi="Bookman Old Style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502" w:type="dxa"/>
            <w:shd w:val="clear" w:color="auto" w:fill="auto"/>
          </w:tcPr>
          <w:p w14:paraId="755FCA86" w14:textId="77777777" w:rsidR="00E1139F" w:rsidRDefault="00E1139F" w:rsidP="003A3DA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7171FCA9" w14:textId="77777777" w:rsidR="00B87A38" w:rsidRDefault="00B87A38" w:rsidP="003A3DA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Definire e pianificare fasi delle operazioni da compiere, nel rispetto della normativa sulla sicurezza, sulla base delle istruzioni ricevute, della documentazione di appoggio (schemi, disegni, procedure, distinte materiali, ecc.) e del sistema  di relazioni.</w:t>
            </w:r>
          </w:p>
          <w:p w14:paraId="7F25D66F" w14:textId="76E95BC1" w:rsidR="00E1139F" w:rsidRPr="00E57BB6" w:rsidRDefault="00E1139F" w:rsidP="003A3DA5">
            <w:pPr>
              <w:jc w:val="both"/>
              <w:rPr>
                <w:rFonts w:ascii="Bookman Old Style" w:hAnsi="Bookman Old Style"/>
                <w:sz w:val="18"/>
                <w:szCs w:val="18"/>
                <w:lang w:eastAsia="it-IT"/>
              </w:rPr>
            </w:pPr>
          </w:p>
        </w:tc>
      </w:tr>
      <w:tr w:rsidR="00B87A38" w:rsidRPr="00E547C2" w14:paraId="5FBCC10E" w14:textId="77777777" w:rsidTr="00541B5C">
        <w:trPr>
          <w:trHeight w:val="227"/>
        </w:trPr>
        <w:tc>
          <w:tcPr>
            <w:tcW w:w="4390" w:type="dxa"/>
            <w:shd w:val="clear" w:color="auto" w:fill="auto"/>
            <w:vAlign w:val="center"/>
          </w:tcPr>
          <w:p w14:paraId="45BE4E89" w14:textId="6738B421" w:rsidR="00B87A38" w:rsidRPr="00E57BB6" w:rsidRDefault="005C5573" w:rsidP="005C5573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E57BB6">
              <w:rPr>
                <w:rFonts w:ascii="Bookman Old Style" w:hAnsi="Bookman Old Style"/>
                <w:sz w:val="18"/>
                <w:szCs w:val="18"/>
              </w:rPr>
              <w:t>///</w:t>
            </w:r>
          </w:p>
        </w:tc>
        <w:tc>
          <w:tcPr>
            <w:tcW w:w="6502" w:type="dxa"/>
            <w:shd w:val="clear" w:color="auto" w:fill="auto"/>
          </w:tcPr>
          <w:p w14:paraId="6642FE72" w14:textId="77777777" w:rsidR="00E1139F" w:rsidRDefault="00E1139F" w:rsidP="003A3DA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2E01F190" w14:textId="77777777" w:rsidR="00B87A38" w:rsidRDefault="00B87A38" w:rsidP="003A3DA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Approntare, monitorare e curare la manutenzione ordinaria di strumenti, utensili, attrezzature e macchinari necessari alle diverse fasi di lavorazione/servizio sulla base della tipologia di materiali da impiegare, delle indicazioni/procedure previste, del risultato atteso.</w:t>
            </w:r>
          </w:p>
          <w:p w14:paraId="30D7BEBA" w14:textId="33285998" w:rsidR="00E1139F" w:rsidRPr="00E57BB6" w:rsidRDefault="00E1139F" w:rsidP="003A3DA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B87A38" w:rsidRPr="00E547C2" w14:paraId="60983FDC" w14:textId="77777777" w:rsidTr="00541B5C">
        <w:trPr>
          <w:trHeight w:val="227"/>
        </w:trPr>
        <w:tc>
          <w:tcPr>
            <w:tcW w:w="4390" w:type="dxa"/>
            <w:shd w:val="clear" w:color="auto" w:fill="auto"/>
            <w:vAlign w:val="center"/>
          </w:tcPr>
          <w:p w14:paraId="0E088D01" w14:textId="1B50D169" w:rsidR="00B87A38" w:rsidRPr="00E57BB6" w:rsidRDefault="005C5573" w:rsidP="005C5573">
            <w:pPr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</w:pPr>
            <w:r w:rsidRPr="00E57BB6">
              <w:rPr>
                <w:rFonts w:ascii="Bookman Old Style" w:eastAsia="Times New Roman" w:hAnsi="Bookman Old Style" w:cs="Arial"/>
                <w:sz w:val="18"/>
                <w:szCs w:val="18"/>
                <w:lang w:eastAsia="it-IT"/>
              </w:rPr>
              <w:t>///</w:t>
            </w:r>
          </w:p>
        </w:tc>
        <w:tc>
          <w:tcPr>
            <w:tcW w:w="6502" w:type="dxa"/>
            <w:shd w:val="clear" w:color="auto" w:fill="auto"/>
          </w:tcPr>
          <w:p w14:paraId="6FB80035" w14:textId="77777777" w:rsidR="00E1139F" w:rsidRDefault="00E1139F" w:rsidP="003A3DA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1D9BBFCE" w14:textId="77777777" w:rsidR="00B87A38" w:rsidRDefault="00B87A38" w:rsidP="003A3DA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Operare in sicurezza e nel rispetto delle norme di igiene e di salvaguardia ambientale, identificando e prevenendo situazioni di rischio per sé, per altri e per l'ambiente.</w:t>
            </w:r>
          </w:p>
          <w:p w14:paraId="79161E60" w14:textId="00ECF5BB" w:rsidR="00E1139F" w:rsidRPr="00E57BB6" w:rsidRDefault="00E1139F" w:rsidP="003A3DA5">
            <w:pPr>
              <w:jc w:val="both"/>
              <w:rPr>
                <w:rFonts w:ascii="Bookman Old Style" w:hAnsi="Bookman Old Style" w:cs="Calibri"/>
                <w:sz w:val="18"/>
                <w:szCs w:val="18"/>
              </w:rPr>
            </w:pPr>
          </w:p>
        </w:tc>
      </w:tr>
      <w:tr w:rsidR="00541B5C" w:rsidRPr="00E547C2" w14:paraId="1AD4CAF2" w14:textId="77777777" w:rsidTr="00541B5C">
        <w:trPr>
          <w:trHeight w:val="227"/>
        </w:trPr>
        <w:tc>
          <w:tcPr>
            <w:tcW w:w="4390" w:type="dxa"/>
            <w:shd w:val="clear" w:color="auto" w:fill="auto"/>
          </w:tcPr>
          <w:p w14:paraId="2EA2BD69" w14:textId="77777777" w:rsidR="00E1139F" w:rsidRDefault="00E1139F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20969F7F" w14:textId="6277F299" w:rsidR="00157E2C" w:rsidRPr="00E57BB6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ADA.7.49.150 Lavorazioni per deformazione</w:t>
            </w:r>
            <w:r w:rsidR="00C10458"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 xml:space="preserve"> </w:t>
            </w:r>
            <w:r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/</w:t>
            </w:r>
            <w:r w:rsidR="00C10458"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 xml:space="preserve"> </w:t>
            </w:r>
            <w:r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asportazione con macchine tradizionali</w:t>
            </w:r>
          </w:p>
          <w:p w14:paraId="5A972612" w14:textId="582BF7D2" w:rsidR="00157E2C" w:rsidRPr="00E57BB6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ADA.7.49.151 Lavorazioni per deformazione</w:t>
            </w:r>
            <w:r w:rsidR="00C10458"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 xml:space="preserve"> </w:t>
            </w:r>
            <w:r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/</w:t>
            </w:r>
            <w:r w:rsidR="00C10458"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 xml:space="preserve"> </w:t>
            </w:r>
            <w:r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asportazione con macchine utensili automatizzate</w:t>
            </w:r>
          </w:p>
          <w:p w14:paraId="549F5ABB" w14:textId="13EA29E2" w:rsidR="00157E2C" w:rsidRPr="00E57BB6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ADA.7.50.152 Giunzione rigida (saldatura, rivettatura e</w:t>
            </w:r>
          </w:p>
          <w:p w14:paraId="487915E9" w14:textId="002B6C80" w:rsidR="00157E2C" w:rsidRPr="00E57BB6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incollaggio) delle componenti meccaniche</w:t>
            </w:r>
          </w:p>
          <w:p w14:paraId="5AC87D8E" w14:textId="4FA39015" w:rsidR="00157E2C" w:rsidRPr="00E57BB6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ADA.7.52.156 Assemblaggio e montaggio di componenti meccaniche</w:t>
            </w:r>
          </w:p>
          <w:p w14:paraId="22EDD732" w14:textId="7A0A99FE" w:rsidR="00157E2C" w:rsidRPr="00E57BB6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ADA.7.52.157 Cablaggio degli impianti elettrici/elettronici e fluidici</w:t>
            </w:r>
          </w:p>
          <w:p w14:paraId="0024BF28" w14:textId="77777777" w:rsidR="00541B5C" w:rsidRPr="00E57BB6" w:rsidRDefault="00157E2C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ADA.7.92.276 Fabbricazione e montaggio di infissi, telai</w:t>
            </w:r>
          </w:p>
          <w:p w14:paraId="641C1F4E" w14:textId="4F7CC1D4" w:rsidR="00240958" w:rsidRPr="00E57BB6" w:rsidRDefault="00240958" w:rsidP="00F0561A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</w:tc>
        <w:tc>
          <w:tcPr>
            <w:tcW w:w="6502" w:type="dxa"/>
            <w:shd w:val="clear" w:color="auto" w:fill="auto"/>
          </w:tcPr>
          <w:p w14:paraId="32DE41F2" w14:textId="77777777" w:rsidR="00E1139F" w:rsidRDefault="00E1139F" w:rsidP="003A3DA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4A911E03" w14:textId="77777777" w:rsidR="00E1139F" w:rsidRDefault="00E1139F" w:rsidP="003A3DA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78443310" w14:textId="77777777" w:rsidR="00E1139F" w:rsidRDefault="00E1139F" w:rsidP="003A3DA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0B6FD60D" w14:textId="77777777" w:rsidR="00E1139F" w:rsidRDefault="00E1139F" w:rsidP="003A3DA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51D20A75" w14:textId="77777777" w:rsidR="00E1139F" w:rsidRDefault="00E1139F" w:rsidP="003A3DA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3E266831" w14:textId="77777777" w:rsidR="00E1139F" w:rsidRDefault="00E1139F" w:rsidP="003A3DA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25E9F124" w14:textId="01E80C24" w:rsidR="00541B5C" w:rsidRPr="00E57BB6" w:rsidRDefault="00157E2C" w:rsidP="003A3DA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Verificare, eseguendo misurazioni e controlli, la conformità e l’adeguatezza delle lavorazioni meccaniche effettuate, in rapporto agli standard progettuali, di qualità e sicurezza.</w:t>
            </w:r>
          </w:p>
        </w:tc>
      </w:tr>
      <w:tr w:rsidR="00541B5C" w:rsidRPr="00E547C2" w14:paraId="1B329355" w14:textId="77777777" w:rsidTr="00541B5C">
        <w:trPr>
          <w:trHeight w:val="227"/>
        </w:trPr>
        <w:tc>
          <w:tcPr>
            <w:tcW w:w="4390" w:type="dxa"/>
            <w:shd w:val="clear" w:color="auto" w:fill="auto"/>
          </w:tcPr>
          <w:p w14:paraId="7824C52C" w14:textId="77777777" w:rsidR="00E1139F" w:rsidRDefault="00E1139F" w:rsidP="00153048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72AC2491" w14:textId="34493937" w:rsidR="009B03CE" w:rsidRPr="00E57BB6" w:rsidRDefault="00153048" w:rsidP="00153048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ADA.7.92.276 Fabbricazione e montaggio di infissi, telai e serramenti</w:t>
            </w:r>
          </w:p>
        </w:tc>
        <w:tc>
          <w:tcPr>
            <w:tcW w:w="6502" w:type="dxa"/>
            <w:shd w:val="clear" w:color="auto" w:fill="auto"/>
          </w:tcPr>
          <w:p w14:paraId="509036E9" w14:textId="77777777" w:rsidR="00E1139F" w:rsidRDefault="00E1139F" w:rsidP="003A3DA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  <w:p w14:paraId="09F6E2F3" w14:textId="35AD3327" w:rsidR="00541B5C" w:rsidRPr="00E57BB6" w:rsidRDefault="00153048" w:rsidP="003A3DA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  <w:r w:rsidRPr="00E57BB6"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  <w:t>Realizzare su specifiche tecniche il serramento montando gli accessori e collaborando all’installazione dell’infisso in cantiere</w:t>
            </w:r>
          </w:p>
          <w:p w14:paraId="5103D5EC" w14:textId="48CD605E" w:rsidR="00023928" w:rsidRPr="00E57BB6" w:rsidRDefault="00023928" w:rsidP="003A3DA5">
            <w:pPr>
              <w:jc w:val="both"/>
              <w:rPr>
                <w:rFonts w:ascii="Bookman Old Style" w:hAnsi="Bookman Old Style"/>
                <w:noProof/>
                <w:sz w:val="18"/>
                <w:szCs w:val="18"/>
                <w:lang w:eastAsia="it-IT"/>
              </w:rPr>
            </w:pPr>
          </w:p>
        </w:tc>
      </w:tr>
      <w:bookmarkEnd w:id="5"/>
      <w:bookmarkEnd w:id="6"/>
    </w:tbl>
    <w:p w14:paraId="23938E41" w14:textId="77777777" w:rsidR="00832885" w:rsidRDefault="00832885" w:rsidP="00A91D1D">
      <w:pPr>
        <w:spacing w:before="100" w:after="100"/>
        <w:jc w:val="both"/>
        <w:rPr>
          <w:rFonts w:ascii="Book Antiqua" w:hAnsi="Book Antiqua"/>
          <w:i/>
          <w:color w:val="C00000"/>
          <w:w w:val="104"/>
          <w:sz w:val="20"/>
          <w:szCs w:val="18"/>
        </w:rPr>
      </w:pPr>
    </w:p>
    <w:sectPr w:rsidR="00832885" w:rsidSect="005C75F7">
      <w:pgSz w:w="23811" w:h="16838" w:orient="landscape" w:code="8"/>
      <w:pgMar w:top="720" w:right="720" w:bottom="720" w:left="720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933FB"/>
    <w:multiLevelType w:val="hybridMultilevel"/>
    <w:tmpl w:val="702E12EC"/>
    <w:lvl w:ilvl="0" w:tplc="FB86CCBA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DF6391"/>
    <w:multiLevelType w:val="hybridMultilevel"/>
    <w:tmpl w:val="10B2E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58"/>
    <w:rsid w:val="00001118"/>
    <w:rsid w:val="00001493"/>
    <w:rsid w:val="0001456E"/>
    <w:rsid w:val="00017C8C"/>
    <w:rsid w:val="00022440"/>
    <w:rsid w:val="00023928"/>
    <w:rsid w:val="000461DC"/>
    <w:rsid w:val="00053258"/>
    <w:rsid w:val="00054D59"/>
    <w:rsid w:val="000652A5"/>
    <w:rsid w:val="000751C1"/>
    <w:rsid w:val="000869E6"/>
    <w:rsid w:val="00091A02"/>
    <w:rsid w:val="000A7006"/>
    <w:rsid w:val="000B66A3"/>
    <w:rsid w:val="000C4990"/>
    <w:rsid w:val="000D203F"/>
    <w:rsid w:val="000E09EA"/>
    <w:rsid w:val="000F3904"/>
    <w:rsid w:val="000F7673"/>
    <w:rsid w:val="001102D8"/>
    <w:rsid w:val="00121D47"/>
    <w:rsid w:val="001345F2"/>
    <w:rsid w:val="00136697"/>
    <w:rsid w:val="0015246E"/>
    <w:rsid w:val="00153048"/>
    <w:rsid w:val="00155B3D"/>
    <w:rsid w:val="00157E2C"/>
    <w:rsid w:val="00157F48"/>
    <w:rsid w:val="00166A45"/>
    <w:rsid w:val="00172D01"/>
    <w:rsid w:val="00182486"/>
    <w:rsid w:val="001A0927"/>
    <w:rsid w:val="001A3BFE"/>
    <w:rsid w:val="001A5DEF"/>
    <w:rsid w:val="001B5BDD"/>
    <w:rsid w:val="001B62C3"/>
    <w:rsid w:val="001C354D"/>
    <w:rsid w:val="001D2802"/>
    <w:rsid w:val="001D4B78"/>
    <w:rsid w:val="001D5331"/>
    <w:rsid w:val="001E0F9D"/>
    <w:rsid w:val="0020773E"/>
    <w:rsid w:val="00231158"/>
    <w:rsid w:val="0023451B"/>
    <w:rsid w:val="00235498"/>
    <w:rsid w:val="00240958"/>
    <w:rsid w:val="00242B66"/>
    <w:rsid w:val="0024344E"/>
    <w:rsid w:val="002505EA"/>
    <w:rsid w:val="00263865"/>
    <w:rsid w:val="00266FEA"/>
    <w:rsid w:val="0027009A"/>
    <w:rsid w:val="002848F0"/>
    <w:rsid w:val="00290A0A"/>
    <w:rsid w:val="00291D84"/>
    <w:rsid w:val="002A3EAF"/>
    <w:rsid w:val="002E1A72"/>
    <w:rsid w:val="002E7DD8"/>
    <w:rsid w:val="00304612"/>
    <w:rsid w:val="00314671"/>
    <w:rsid w:val="00315CEC"/>
    <w:rsid w:val="00324333"/>
    <w:rsid w:val="00324CFC"/>
    <w:rsid w:val="0033710A"/>
    <w:rsid w:val="0034407A"/>
    <w:rsid w:val="003457E7"/>
    <w:rsid w:val="0038019C"/>
    <w:rsid w:val="003A3DA5"/>
    <w:rsid w:val="003C0FEA"/>
    <w:rsid w:val="003C2AD0"/>
    <w:rsid w:val="003C4770"/>
    <w:rsid w:val="003E6F34"/>
    <w:rsid w:val="003F1B36"/>
    <w:rsid w:val="003F6950"/>
    <w:rsid w:val="00400785"/>
    <w:rsid w:val="00401300"/>
    <w:rsid w:val="00404F95"/>
    <w:rsid w:val="00411CB4"/>
    <w:rsid w:val="00412336"/>
    <w:rsid w:val="004214D1"/>
    <w:rsid w:val="00421DA7"/>
    <w:rsid w:val="00424732"/>
    <w:rsid w:val="00425513"/>
    <w:rsid w:val="0044101F"/>
    <w:rsid w:val="004465BE"/>
    <w:rsid w:val="00446A88"/>
    <w:rsid w:val="00446D58"/>
    <w:rsid w:val="00470A0C"/>
    <w:rsid w:val="00474421"/>
    <w:rsid w:val="004847AD"/>
    <w:rsid w:val="00496DD6"/>
    <w:rsid w:val="004A18C0"/>
    <w:rsid w:val="004B50FE"/>
    <w:rsid w:val="004C47CD"/>
    <w:rsid w:val="004C7568"/>
    <w:rsid w:val="004D5A37"/>
    <w:rsid w:val="004E0383"/>
    <w:rsid w:val="004E03C8"/>
    <w:rsid w:val="004F063E"/>
    <w:rsid w:val="004F59CC"/>
    <w:rsid w:val="00504AE1"/>
    <w:rsid w:val="00516C22"/>
    <w:rsid w:val="00522356"/>
    <w:rsid w:val="00541B5C"/>
    <w:rsid w:val="00542447"/>
    <w:rsid w:val="00545D99"/>
    <w:rsid w:val="0056367E"/>
    <w:rsid w:val="00574A81"/>
    <w:rsid w:val="00575703"/>
    <w:rsid w:val="00575E15"/>
    <w:rsid w:val="00576C70"/>
    <w:rsid w:val="005835E5"/>
    <w:rsid w:val="00586C8E"/>
    <w:rsid w:val="005A07A7"/>
    <w:rsid w:val="005B7D5A"/>
    <w:rsid w:val="005C5573"/>
    <w:rsid w:val="005C6584"/>
    <w:rsid w:val="005C69C4"/>
    <w:rsid w:val="005C75F7"/>
    <w:rsid w:val="005D0607"/>
    <w:rsid w:val="00640D18"/>
    <w:rsid w:val="00684F5D"/>
    <w:rsid w:val="006907E5"/>
    <w:rsid w:val="00691201"/>
    <w:rsid w:val="00694318"/>
    <w:rsid w:val="006B321B"/>
    <w:rsid w:val="006C036A"/>
    <w:rsid w:val="006C0C80"/>
    <w:rsid w:val="006D1612"/>
    <w:rsid w:val="006E4A95"/>
    <w:rsid w:val="006F3E00"/>
    <w:rsid w:val="007159D1"/>
    <w:rsid w:val="00727E5A"/>
    <w:rsid w:val="00732D02"/>
    <w:rsid w:val="007441C5"/>
    <w:rsid w:val="00753D43"/>
    <w:rsid w:val="00755E74"/>
    <w:rsid w:val="00757700"/>
    <w:rsid w:val="00766EC8"/>
    <w:rsid w:val="007809DA"/>
    <w:rsid w:val="007A52DD"/>
    <w:rsid w:val="007B2D92"/>
    <w:rsid w:val="007D0842"/>
    <w:rsid w:val="007D2E41"/>
    <w:rsid w:val="007E3125"/>
    <w:rsid w:val="007E39EA"/>
    <w:rsid w:val="007F6176"/>
    <w:rsid w:val="00814E1F"/>
    <w:rsid w:val="00817785"/>
    <w:rsid w:val="00832885"/>
    <w:rsid w:val="00834FFD"/>
    <w:rsid w:val="00835DDB"/>
    <w:rsid w:val="008636DB"/>
    <w:rsid w:val="008673AE"/>
    <w:rsid w:val="00867B9D"/>
    <w:rsid w:val="008D55E6"/>
    <w:rsid w:val="008E4A41"/>
    <w:rsid w:val="008E6D23"/>
    <w:rsid w:val="008E78D4"/>
    <w:rsid w:val="008F7708"/>
    <w:rsid w:val="0091574F"/>
    <w:rsid w:val="00920B80"/>
    <w:rsid w:val="009361FE"/>
    <w:rsid w:val="00953D12"/>
    <w:rsid w:val="009562F1"/>
    <w:rsid w:val="0096311A"/>
    <w:rsid w:val="00987EC1"/>
    <w:rsid w:val="009B03CE"/>
    <w:rsid w:val="009D4E19"/>
    <w:rsid w:val="009E7BF2"/>
    <w:rsid w:val="009F1FB7"/>
    <w:rsid w:val="009F2B49"/>
    <w:rsid w:val="00A37D34"/>
    <w:rsid w:val="00A41A17"/>
    <w:rsid w:val="00A55BB1"/>
    <w:rsid w:val="00A7486C"/>
    <w:rsid w:val="00A76B68"/>
    <w:rsid w:val="00A87630"/>
    <w:rsid w:val="00A91D1D"/>
    <w:rsid w:val="00A94353"/>
    <w:rsid w:val="00AA7268"/>
    <w:rsid w:val="00AB0A50"/>
    <w:rsid w:val="00AC35E4"/>
    <w:rsid w:val="00AC471E"/>
    <w:rsid w:val="00AD4F87"/>
    <w:rsid w:val="00AE1546"/>
    <w:rsid w:val="00B10B2A"/>
    <w:rsid w:val="00B126CD"/>
    <w:rsid w:val="00B15868"/>
    <w:rsid w:val="00B326EC"/>
    <w:rsid w:val="00B3320F"/>
    <w:rsid w:val="00B34339"/>
    <w:rsid w:val="00B37333"/>
    <w:rsid w:val="00B5761D"/>
    <w:rsid w:val="00B602A2"/>
    <w:rsid w:val="00B63753"/>
    <w:rsid w:val="00B639F7"/>
    <w:rsid w:val="00B67E61"/>
    <w:rsid w:val="00B87A38"/>
    <w:rsid w:val="00BB4893"/>
    <w:rsid w:val="00BC2381"/>
    <w:rsid w:val="00BC596B"/>
    <w:rsid w:val="00BC5E5C"/>
    <w:rsid w:val="00BD3F33"/>
    <w:rsid w:val="00BE33A4"/>
    <w:rsid w:val="00BE4DE8"/>
    <w:rsid w:val="00BF0EDA"/>
    <w:rsid w:val="00BF1398"/>
    <w:rsid w:val="00C10458"/>
    <w:rsid w:val="00C1696C"/>
    <w:rsid w:val="00C21485"/>
    <w:rsid w:val="00C37AA0"/>
    <w:rsid w:val="00C46034"/>
    <w:rsid w:val="00C66C78"/>
    <w:rsid w:val="00C96EE8"/>
    <w:rsid w:val="00CA35B0"/>
    <w:rsid w:val="00CD065F"/>
    <w:rsid w:val="00CD1E3A"/>
    <w:rsid w:val="00CF42AD"/>
    <w:rsid w:val="00D222CD"/>
    <w:rsid w:val="00D24B2C"/>
    <w:rsid w:val="00D30FDF"/>
    <w:rsid w:val="00D348E8"/>
    <w:rsid w:val="00D76EBA"/>
    <w:rsid w:val="00D83AF1"/>
    <w:rsid w:val="00D87DFD"/>
    <w:rsid w:val="00D93596"/>
    <w:rsid w:val="00DB0F8B"/>
    <w:rsid w:val="00DC31B6"/>
    <w:rsid w:val="00DC3CB3"/>
    <w:rsid w:val="00DC3F2E"/>
    <w:rsid w:val="00DD16D1"/>
    <w:rsid w:val="00DD278D"/>
    <w:rsid w:val="00DF4FC2"/>
    <w:rsid w:val="00E03B75"/>
    <w:rsid w:val="00E07C66"/>
    <w:rsid w:val="00E10B71"/>
    <w:rsid w:val="00E1139F"/>
    <w:rsid w:val="00E120E6"/>
    <w:rsid w:val="00E12E6C"/>
    <w:rsid w:val="00E40519"/>
    <w:rsid w:val="00E547C2"/>
    <w:rsid w:val="00E54F39"/>
    <w:rsid w:val="00E57BB6"/>
    <w:rsid w:val="00E60D3F"/>
    <w:rsid w:val="00E7418A"/>
    <w:rsid w:val="00E74E53"/>
    <w:rsid w:val="00E92868"/>
    <w:rsid w:val="00EF19E9"/>
    <w:rsid w:val="00F0561A"/>
    <w:rsid w:val="00F107E5"/>
    <w:rsid w:val="00F14D89"/>
    <w:rsid w:val="00F17A68"/>
    <w:rsid w:val="00F41A5D"/>
    <w:rsid w:val="00F55D53"/>
    <w:rsid w:val="00F66584"/>
    <w:rsid w:val="00F71D21"/>
    <w:rsid w:val="00F964FC"/>
    <w:rsid w:val="00FC02FE"/>
    <w:rsid w:val="00FE1146"/>
    <w:rsid w:val="00FF67B4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89B"/>
  <w15:docId w15:val="{81A45F97-E0F2-43BB-8A7F-26CB3CC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F77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esi">
    <w:name w:val="Stile tesi"/>
    <w:basedOn w:val="Paragrafoelenco"/>
    <w:qFormat/>
    <w:rsid w:val="002E7DD8"/>
    <w:pPr>
      <w:spacing w:line="360" w:lineRule="auto"/>
    </w:pPr>
    <w:rPr>
      <w:rFonts w:ascii="Times New Roman" w:eastAsiaTheme="minorEastAsia" w:hAnsi="Times New Roman"/>
      <w:sz w:val="24"/>
    </w:rPr>
  </w:style>
  <w:style w:type="paragraph" w:styleId="Paragrafoelenco">
    <w:name w:val="List Paragraph"/>
    <w:basedOn w:val="Normale"/>
    <w:uiPriority w:val="34"/>
    <w:qFormat/>
    <w:rsid w:val="002E7DD8"/>
    <w:pPr>
      <w:ind w:left="720"/>
      <w:contextualSpacing/>
    </w:pPr>
  </w:style>
  <w:style w:type="paragraph" w:customStyle="1" w:styleId="MioStile">
    <w:name w:val="Mio Stile"/>
    <w:basedOn w:val="Sottotitolo"/>
    <w:autoRedefine/>
    <w:qFormat/>
    <w:rsid w:val="00B15868"/>
    <w:pPr>
      <w:spacing w:before="120" w:after="120"/>
    </w:pPr>
    <w:rPr>
      <w:rFonts w:ascii="Century Gothic" w:hAnsi="Century Gothic"/>
      <w:color w:val="3B3838" w:themeColor="background2" w:themeShade="40"/>
      <w:sz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5868"/>
    <w:pPr>
      <w:numPr>
        <w:ilvl w:val="1"/>
      </w:numPr>
      <w:ind w:left="170" w:hanging="17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5868"/>
    <w:rPr>
      <w:rFonts w:eastAsiaTheme="minorEastAsia"/>
      <w:color w:val="5A5A5A" w:themeColor="text1" w:themeTint="A5"/>
      <w:spacing w:val="15"/>
    </w:rPr>
  </w:style>
  <w:style w:type="table" w:styleId="Grigliatabella">
    <w:name w:val="Table Grid"/>
    <w:basedOn w:val="Tabellanormale"/>
    <w:uiPriority w:val="39"/>
    <w:rsid w:val="006C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690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F770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90094726FDF64696F610AC4FE6219F" ma:contentTypeVersion="19" ma:contentTypeDescription="Creare un nuovo documento." ma:contentTypeScope="" ma:versionID="d56c780864f52d1a525d3fb43bc7d186">
  <xsd:schema xmlns:xsd="http://www.w3.org/2001/XMLSchema" xmlns:xs="http://www.w3.org/2001/XMLSchema" xmlns:p="http://schemas.microsoft.com/office/2006/metadata/properties" xmlns:ns2="e06d2843-769c-4afa-bfbe-de3d6c42f50e" xmlns:ns3="9ece64c4-df40-4cd4-9ede-69a3081bbcf6" targetNamespace="http://schemas.microsoft.com/office/2006/metadata/properties" ma:root="true" ma:fieldsID="6abd16bec3441c8d08d651850cd2259e" ns2:_="" ns3:_="">
    <xsd:import namespace="e06d2843-769c-4afa-bfbe-de3d6c42f50e"/>
    <xsd:import namespace="9ece64c4-df40-4cd4-9ede-69a3081bb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d2843-769c-4afa-bfbe-de3d6c42f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6a7b4d9-7a04-40f1-80cf-3b716457c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64c4-df40-4cd4-9ede-69a3081bb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fbe2a0-b1b2-475f-8563-61e6584fa57c}" ma:internalName="TaxCatchAll" ma:showField="CatchAllData" ma:web="9ece64c4-df40-4cd4-9ede-69a3081bb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31B0-C743-4D02-9045-C9FFE5861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EACC3B-4C99-4004-B7D0-4B7EEA01A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d2843-769c-4afa-bfbe-de3d6c42f50e"/>
    <ds:schemaRef ds:uri="9ece64c4-df40-4cd4-9ede-69a3081b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A03CC-A419-451C-843B-1495C516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Simone</dc:creator>
  <cp:keywords/>
  <dc:description/>
  <cp:lastModifiedBy>Antonietta Padoan</cp:lastModifiedBy>
  <cp:revision>11</cp:revision>
  <cp:lastPrinted>2023-05-30T08:14:00Z</cp:lastPrinted>
  <dcterms:created xsi:type="dcterms:W3CDTF">2023-11-15T21:16:00Z</dcterms:created>
  <dcterms:modified xsi:type="dcterms:W3CDTF">2024-01-05T08:51:00Z</dcterms:modified>
</cp:coreProperties>
</file>