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FBC4E75" w:rsidR="00172D01" w:rsidRPr="00FF7EA8" w:rsidRDefault="00BD0981" w:rsidP="00022F0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OPERATORE </w:t>
            </w:r>
            <w:r w:rsidR="00022F0E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DEI SISTEMI E DEI SERVIZI LOGISTICI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1BC9C284" w:rsidR="004B50FE" w:rsidRPr="00412336" w:rsidRDefault="00022F0E" w:rsidP="00AD04A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022F0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DEI SISTEMI E DEI SERVIZI LOGISTICI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8D681EF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settor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38B381F" w14:textId="5B493E87" w:rsidR="00AB3701" w:rsidRDefault="004A65AE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AREA COMUNE</w:t>
            </w:r>
          </w:p>
          <w:p w14:paraId="4F9C3CAE" w14:textId="63AE7C87" w:rsidR="00022F0E" w:rsidRPr="007F2419" w:rsidRDefault="004A65AE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TRASPORTI E LOGISTICA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7F2419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0325B6D" w:rsidR="00172D01" w:rsidRPr="00FF7EA8" w:rsidRDefault="000F3719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517D9193" w:rsidR="00172D01" w:rsidRPr="00FF7EA8" w:rsidRDefault="00172D01" w:rsidP="00AB3701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59468938" w:rsidR="00172D01" w:rsidRPr="00FF7EA8" w:rsidRDefault="00172D01" w:rsidP="00AB3701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="00FC4364"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62CFFE58" w:rsidR="00172D01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7EB48DD1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14146106" w:rsidR="001D4B78" w:rsidRPr="00022440" w:rsidRDefault="000577DF" w:rsidP="000F3719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2358D8">
        <w:rPr>
          <w:rFonts w:ascii="Book Antiqua" w:hAnsi="Book Antiqua"/>
          <w:smallCaps/>
          <w:noProof/>
          <w:color w:val="C00000"/>
          <w:spacing w:val="-14"/>
          <w:w w:val="98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4589C" wp14:editId="08715296">
                <wp:simplePos x="0" y="0"/>
                <wp:positionH relativeFrom="column">
                  <wp:posOffset>8077200</wp:posOffset>
                </wp:positionH>
                <wp:positionV relativeFrom="paragraph">
                  <wp:posOffset>523875</wp:posOffset>
                </wp:positionV>
                <wp:extent cx="5468620" cy="381635"/>
                <wp:effectExtent l="0" t="0" r="17780" b="1841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4769" w14:textId="77777777" w:rsidR="000577DF" w:rsidRDefault="000577DF" w:rsidP="000577DF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358D8"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4589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6pt;margin-top:41.25pt;width:430.6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">
                <v:textbox>
                  <w:txbxContent>
                    <w:p w14:paraId="1CD04769" w14:textId="77777777" w:rsidR="000577DF" w:rsidRDefault="000577DF" w:rsidP="000577DF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358D8"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3719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0F3719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0F3719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0F3719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0F3719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0F3719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2BD6BC81" w14:textId="5654A6A6" w:rsidR="000577DF" w:rsidRDefault="000577DF" w:rsidP="000F3719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</w:p>
    <w:p w14:paraId="1AE903B7" w14:textId="269FDAF6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6191" behindDoc="1" locked="0" layoutInCell="1" allowOverlap="1" wp14:anchorId="0779378D" wp14:editId="3F383E76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6A905000" w14:textId="5C862B20" w:rsidR="001345F2" w:rsidRPr="00F964FC" w:rsidRDefault="00AB0A50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professionale conseguit</w:t>
      </w:r>
      <w:r w:rsidR="00091A02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a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in esito a</w:t>
      </w:r>
      <w:r w:rsidR="00F943C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d un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percorso</w:t>
      </w:r>
      <w:r w:rsidR="00F943C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triennale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di istruzione e formazione </w:t>
      </w:r>
      <w:r w:rsidR="00F943C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p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rofessionale.</w:t>
      </w:r>
    </w:p>
    <w:p w14:paraId="3D5A1287" w14:textId="7679FA03" w:rsidR="001345F2" w:rsidRPr="00700D04" w:rsidRDefault="001345F2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</w:t>
      </w:r>
      <w:r w:rsidR="006D1CCE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2970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 ore</w:t>
      </w:r>
    </w:p>
    <w:p w14:paraId="445B4C3B" w14:textId="77777777" w:rsidR="000F3719" w:rsidRDefault="00F71D21" w:rsidP="000F3719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F3719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0F3719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5F1B597D" w14:textId="71903557" w:rsidR="00001118" w:rsidRDefault="00001118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5FBE6F19" w:rsidR="00421DA7" w:rsidRPr="00421DA7" w:rsidRDefault="00BE33A4" w:rsidP="00AB3701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0D73636B" w:rsidR="00421DA7" w:rsidRPr="00421DA7" w:rsidRDefault="00BE33A4" w:rsidP="00E361E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27B9070C" w:rsidR="00421DA7" w:rsidRPr="00421DA7" w:rsidRDefault="00BE33A4" w:rsidP="00E361E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2D7D2B12" w14:textId="1CD8C198" w:rsidR="00AB3701" w:rsidRDefault="00BE33A4" w:rsidP="00AB3701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="00E361E9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 xml:space="preserve"> 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E361E9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  <w:p w14:paraId="06C3B0F6" w14:textId="1D7E1430" w:rsidR="00421DA7" w:rsidRPr="00421DA7" w:rsidRDefault="00BE33A4" w:rsidP="00E361E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699810B8" w:rsidR="00421DA7" w:rsidRPr="00E361E9" w:rsidRDefault="00E361E9" w:rsidP="00E361E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E361E9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N.</w:t>
            </w:r>
            <w:r w:rsidRPr="00E361E9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361E9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E361E9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Pr="00E361E9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2848F0">
              <w:rPr>
                <w:b/>
                <w:bCs/>
                <w:sz w:val="24"/>
                <w:lang w:eastAsia="it-IT"/>
              </w:rPr>
              <w:t> </w:t>
            </w:r>
            <w:r w:rsidRPr="00E361E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4287A09D" w:rsidR="00545D99" w:rsidRDefault="00315CEC" w:rsidP="00576C70">
      <w:pPr>
        <w:spacing w:before="12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297855" w14:textId="77777777" w:rsidR="00E361E9" w:rsidRPr="00545D99" w:rsidRDefault="00E361E9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</w:p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56A75A78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Prophile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brief’s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96387D1" w14:textId="77777777" w:rsidR="00E361E9" w:rsidRDefault="00E361E9" w:rsidP="00E361E9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Professional figure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4A5E0011" w14:textId="32238D72" w:rsidR="00E361E9" w:rsidRPr="00FA1525" w:rsidRDefault="00E361E9" w:rsidP="00E361E9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DEI SISTEMI E DEI SERVIZI LOGISTICI</w:t>
      </w:r>
    </w:p>
    <w:p w14:paraId="435C70C6" w14:textId="1CC01C48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AB3701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AD04A8" w:rsidRPr="00E547C2" w14:paraId="505F7693" w14:textId="77777777" w:rsidTr="000148DF">
        <w:trPr>
          <w:trHeight w:val="1850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0329" w14:textId="77777777" w:rsidR="002F0C60" w:rsidRDefault="002F0C60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4E61C5F3" w14:textId="3EC29092" w:rsidR="00AB7653" w:rsidRPr="000148DF" w:rsidRDefault="00022F0E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52 Magazzinaggio e attività di supporto ai trasporti</w:t>
            </w:r>
          </w:p>
          <w:p w14:paraId="3C90A042" w14:textId="77777777" w:rsidR="00022F0E" w:rsidRPr="000148DF" w:rsidRDefault="00022F0E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52.10 Magazzinaggio e custodia</w:t>
            </w:r>
          </w:p>
          <w:p w14:paraId="6F48743C" w14:textId="77777777" w:rsidR="00022F0E" w:rsidRPr="000148DF" w:rsidRDefault="00022F0E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52.21 Attività dei servizi connessi ai trasporti terrestri</w:t>
            </w:r>
          </w:p>
          <w:p w14:paraId="703B5671" w14:textId="77777777" w:rsidR="00022F0E" w:rsidRPr="000148DF" w:rsidRDefault="00022F0E" w:rsidP="00022F0E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52.22 Attività dei servizi connessi al trasporto marittimo e per vie d’acqua</w:t>
            </w:r>
          </w:p>
          <w:p w14:paraId="433FBFE2" w14:textId="468636B1" w:rsidR="00022F0E" w:rsidRPr="000148DF" w:rsidRDefault="00022F0E" w:rsidP="00022F0E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52.23 Attività dei servizi connessi al trasporto aereo</w:t>
            </w:r>
          </w:p>
          <w:p w14:paraId="457DBF41" w14:textId="77777777" w:rsidR="00022F0E" w:rsidRPr="000148DF" w:rsidRDefault="00022F0E" w:rsidP="00022F0E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52.24 Movimentazione merci</w:t>
            </w:r>
          </w:p>
          <w:p w14:paraId="26E899CC" w14:textId="1E9838B8" w:rsidR="00022F0E" w:rsidRDefault="00022F0E" w:rsidP="00022F0E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52.29 </w:t>
            </w:r>
            <w:r w:rsidR="002F0C6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</w:t>
            </w: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ltre attività di supporto connesse ai trasporti</w:t>
            </w:r>
          </w:p>
          <w:p w14:paraId="5FF0C4FC" w14:textId="785318BA" w:rsidR="002F0C60" w:rsidRPr="000148DF" w:rsidRDefault="002F0C60" w:rsidP="00022F0E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01F" w14:textId="77777777" w:rsidR="002F0C60" w:rsidRDefault="002F0C60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27F707F" w14:textId="4460F542" w:rsidR="00AB7653" w:rsidRPr="000148DF" w:rsidRDefault="00022F0E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0148DF">
              <w:rPr>
                <w:rFonts w:ascii="Bookman Old Style" w:hAnsi="Bookman Old Style" w:cs="Calibri"/>
                <w:sz w:val="18"/>
                <w:szCs w:val="18"/>
              </w:rPr>
              <w:t>4.3.1.2 Addetti alla gestione dei magazzini e professioni assimilate</w:t>
            </w:r>
          </w:p>
          <w:p w14:paraId="1714C44E" w14:textId="77777777" w:rsidR="00022F0E" w:rsidRPr="000148DF" w:rsidRDefault="00022F0E" w:rsidP="00AD04A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0148DF">
              <w:rPr>
                <w:rFonts w:ascii="Bookman Old Style" w:hAnsi="Bookman Old Style" w:cs="Calibri"/>
                <w:sz w:val="18"/>
                <w:szCs w:val="18"/>
              </w:rPr>
              <w:t>4.3.1.3 Addetti alla gestione amministrativa dei trasporti merci</w:t>
            </w:r>
          </w:p>
          <w:p w14:paraId="32C1D043" w14:textId="52FB7973" w:rsidR="00022F0E" w:rsidRPr="000148DF" w:rsidRDefault="00022F0E" w:rsidP="0086659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0148DF">
              <w:rPr>
                <w:rFonts w:ascii="Bookman Old Style" w:hAnsi="Bookman Old Style" w:cs="Calibri"/>
                <w:sz w:val="18"/>
                <w:szCs w:val="18"/>
              </w:rPr>
              <w:t>8.1.3.1.0 Facchini, addetti allo spostamento merci ed assimilati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Pr="00E547C2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06E68CE" w14:textId="77777777" w:rsidR="00AB3701" w:rsidRDefault="00AB3701" w:rsidP="006907E5">
      <w:pPr>
        <w:spacing w:line="276" w:lineRule="auto"/>
        <w:jc w:val="both"/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</w:pPr>
    </w:p>
    <w:p w14:paraId="3743905E" w14:textId="34E91289" w:rsidR="00AB3701" w:rsidRPr="000148DF" w:rsidRDefault="00AB3701" w:rsidP="006907E5">
      <w:pPr>
        <w:spacing w:line="276" w:lineRule="auto"/>
        <w:jc w:val="both"/>
        <w:rPr>
          <w:rFonts w:ascii="Bookman Old Style" w:eastAsia="Times New Roman" w:hAnsi="Bookman Old Style" w:cs="Times New Roman"/>
          <w:w w:val="93"/>
          <w:lang w:eastAsia="it-IT"/>
        </w:rPr>
      </w:pPr>
      <w:r w:rsidRPr="000148DF">
        <w:rPr>
          <w:rFonts w:ascii="Bookman Old Style" w:eastAsia="Times New Roman" w:hAnsi="Bookman Old Style" w:cs="Times New Roman"/>
          <w:w w:val="93"/>
          <w:lang w:eastAsia="it-IT"/>
        </w:rPr>
        <w:t xml:space="preserve">L’Operatore </w:t>
      </w:r>
      <w:r w:rsidR="0086659C" w:rsidRPr="000148DF">
        <w:rPr>
          <w:rFonts w:ascii="Bookman Old Style" w:eastAsia="Times New Roman" w:hAnsi="Bookman Old Style" w:cs="Times New Roman"/>
          <w:w w:val="93"/>
          <w:lang w:eastAsia="it-IT"/>
        </w:rPr>
        <w:t>dei sistemi e dei servizi logistici interviene, a livello esecutivo, nel processo della logistica con autonomia e responsabilità limitate a ciò che prevedono le procedure e le metodiche della sua operatività. La qualificazione nell’applicazione/utilizzo di metodologie di base, di strumenti e di informazioni consente di svolgere attività relative a movimentazione, stoccaggio, trasporto, spedizione in sistemi logistici anche integrati di terra, portuali e aeroportuali, con competenze nella gestione degli spazi attrezzati di magazzino e nel trattamento dei flussi delle merci e della documentazione di accompagnamento</w:t>
      </w:r>
      <w:r w:rsidR="001B1086" w:rsidRPr="000148DF">
        <w:rPr>
          <w:rFonts w:ascii="Bookman Old Style" w:eastAsia="Times New Roman" w:hAnsi="Bookman Old Style" w:cs="Times New Roman"/>
          <w:w w:val="93"/>
          <w:lang w:eastAsia="it-IT"/>
        </w:rPr>
        <w:t>.</w:t>
      </w:r>
    </w:p>
    <w:p w14:paraId="395DDCEC" w14:textId="36B77656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231"/>
        <w:gridCol w:w="4700"/>
      </w:tblGrid>
      <w:tr w:rsidR="00953D12" w:rsidRPr="00E547C2" w14:paraId="6031BA75" w14:textId="77777777" w:rsidTr="00B01FE0">
        <w:trPr>
          <w:trHeight w:val="283"/>
        </w:trPr>
        <w:tc>
          <w:tcPr>
            <w:tcW w:w="6231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01FE0" w:rsidRPr="00E547C2" w14:paraId="7D829252" w14:textId="77777777" w:rsidTr="00B01FE0">
        <w:trPr>
          <w:trHeight w:val="227"/>
        </w:trPr>
        <w:tc>
          <w:tcPr>
            <w:tcW w:w="6231" w:type="dxa"/>
            <w:vAlign w:val="center"/>
          </w:tcPr>
          <w:p w14:paraId="7BC97788" w14:textId="77777777" w:rsidR="00B01FE0" w:rsidRPr="000148DF" w:rsidRDefault="00B01FE0" w:rsidP="008A116F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58C98F2A" w14:textId="7AFB9962" w:rsidR="00B01FE0" w:rsidRPr="000148DF" w:rsidRDefault="00B01FE0" w:rsidP="008A116F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4700" w:type="dxa"/>
            <w:shd w:val="clear" w:color="auto" w:fill="auto"/>
          </w:tcPr>
          <w:p w14:paraId="4BF0B026" w14:textId="77777777" w:rsidR="00C724D0" w:rsidRDefault="00C724D0" w:rsidP="002F0C60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237C894" w14:textId="72478F00" w:rsidR="00B01FE0" w:rsidRDefault="00B01FE0" w:rsidP="002F0C60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Definire e pianificare </w:t>
            </w:r>
            <w:r w:rsidR="008A116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attività da compiere sulla base delle istruzioni ricevute e/o della documentazione di appoggio (documenti, procedure, protocolli, ecc)</w:t>
            </w:r>
            <w:r w:rsidRPr="000148D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e del sistema  di relazioni.</w:t>
            </w:r>
          </w:p>
          <w:p w14:paraId="4786128D" w14:textId="6BA2738D" w:rsidR="00C724D0" w:rsidRPr="000148DF" w:rsidRDefault="00C724D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B01FE0" w:rsidRPr="00E547C2" w14:paraId="54D5AE3F" w14:textId="77777777" w:rsidTr="00B01FE0">
        <w:trPr>
          <w:trHeight w:val="227"/>
        </w:trPr>
        <w:tc>
          <w:tcPr>
            <w:tcW w:w="6231" w:type="dxa"/>
            <w:vAlign w:val="center"/>
          </w:tcPr>
          <w:p w14:paraId="1971D7E2" w14:textId="0691E623" w:rsidR="00B01FE0" w:rsidRPr="000148DF" w:rsidRDefault="00B01FE0" w:rsidP="008A116F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4700" w:type="dxa"/>
            <w:shd w:val="clear" w:color="auto" w:fill="auto"/>
          </w:tcPr>
          <w:p w14:paraId="5DE34D56" w14:textId="77777777" w:rsidR="002F0C60" w:rsidRDefault="002F0C60" w:rsidP="002F0C60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1B0BF51" w14:textId="09C92F52" w:rsidR="00B01FE0" w:rsidRDefault="00B01FE0" w:rsidP="002F0C60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0148D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 strument</w:t>
            </w:r>
            <w:r w:rsidR="008A116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i,  </w:t>
            </w:r>
            <w:r w:rsidRPr="000148D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attrezzature e macchinari necessari alle diverse </w:t>
            </w:r>
            <w:r w:rsidR="008A116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attività </w:t>
            </w:r>
            <w:r w:rsidRPr="000148D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sulla base della tipologia di materiali da impiegare, delle indicazioni/procedure previste, del risultato atteso.</w:t>
            </w:r>
          </w:p>
          <w:p w14:paraId="3F73B438" w14:textId="741AC2D1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B01FE0" w:rsidRPr="00E547C2" w14:paraId="790BDF74" w14:textId="77777777" w:rsidTr="00B01FE0">
        <w:trPr>
          <w:trHeight w:val="227"/>
        </w:trPr>
        <w:tc>
          <w:tcPr>
            <w:tcW w:w="6231" w:type="dxa"/>
            <w:vAlign w:val="center"/>
          </w:tcPr>
          <w:p w14:paraId="5C69049E" w14:textId="16842B15" w:rsidR="00B01FE0" w:rsidRPr="000148DF" w:rsidRDefault="00B01FE0" w:rsidP="008A116F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4700" w:type="dxa"/>
            <w:shd w:val="clear" w:color="auto" w:fill="auto"/>
          </w:tcPr>
          <w:p w14:paraId="38EF747B" w14:textId="77777777" w:rsidR="002F0C60" w:rsidRDefault="002F0C60" w:rsidP="002F0C60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2FC608B" w14:textId="169826A4" w:rsidR="00B01FE0" w:rsidRDefault="008A116F" w:rsidP="002F0C60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Monitorare il funzionamento di strumenti, atrtrezzature e macchinari, curando le attività di manutenzione ordinaria.</w:t>
            </w:r>
          </w:p>
          <w:p w14:paraId="43E310E4" w14:textId="55546D92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1D5E17" w:rsidRPr="00E547C2" w14:paraId="1AD4CAF2" w14:textId="77777777" w:rsidTr="00B01FE0">
        <w:trPr>
          <w:trHeight w:val="227"/>
        </w:trPr>
        <w:tc>
          <w:tcPr>
            <w:tcW w:w="6231" w:type="dxa"/>
          </w:tcPr>
          <w:p w14:paraId="17ABD5C5" w14:textId="77777777" w:rsidR="002F0C60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7A779EA4" w14:textId="36349326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ADA.13.128.385 Operazioni di movimentazione merci</w:t>
            </w:r>
          </w:p>
          <w:p w14:paraId="19FDF592" w14:textId="77777777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641C1F4E" w14:textId="7F9BBA2D" w:rsidR="001D5E17" w:rsidRPr="000148DF" w:rsidRDefault="001D5E17" w:rsidP="002F0C60">
            <w:pPr>
              <w:jc w:val="both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ADA.13.128.384 Gestione amministrativa del magazzino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5E3A6D0E" w14:textId="77777777" w:rsidR="002F0C60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7DFF037E" w14:textId="77777777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Effettuare le operazioni di stoccaggio e movimentazione merci in conformità alla normativa di sicurezza ed in funzione delle loro caratteristiche ed utilizzo, curando la trasmissione delle informazioni</w:t>
            </w:r>
            <w:r w:rsidR="002F0C60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14:paraId="25E9F124" w14:textId="1AE27DC1" w:rsidR="002F0C60" w:rsidRPr="000148DF" w:rsidRDefault="002F0C60" w:rsidP="002F0C60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1D5E17" w:rsidRPr="00E547C2" w14:paraId="1B329355" w14:textId="77777777" w:rsidTr="00FC4364">
        <w:trPr>
          <w:trHeight w:val="227"/>
        </w:trPr>
        <w:tc>
          <w:tcPr>
            <w:tcW w:w="6231" w:type="dxa"/>
          </w:tcPr>
          <w:p w14:paraId="67D49091" w14:textId="77777777" w:rsidR="002F0C60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389743D9" w14:textId="60BB04E2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ADA.13.127.381 Operazioni di movimentazione merce (interporto e/o terminal portuale)</w:t>
            </w:r>
          </w:p>
          <w:p w14:paraId="01B735C3" w14:textId="77777777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1E12B320" w14:textId="6C961D47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 25.222.718 Confezionamento ed imballaggio merci</w:t>
            </w:r>
          </w:p>
          <w:p w14:paraId="55EE29C6" w14:textId="77777777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4E6E9D8E" w14:textId="2CC580F3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ADA.13.128.385 Operazioni di movimentazione merci</w:t>
            </w:r>
          </w:p>
          <w:p w14:paraId="2FF0B2F6" w14:textId="77777777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7E0DF577" w14:textId="77777777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ADA.13.126.378 Realizzazioni delle operazioni di banchina</w:t>
            </w:r>
          </w:p>
          <w:p w14:paraId="72AC2491" w14:textId="400E4230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4700" w:type="dxa"/>
            <w:shd w:val="clear" w:color="auto" w:fill="auto"/>
          </w:tcPr>
          <w:p w14:paraId="20D11E3E" w14:textId="77777777" w:rsidR="002F0C60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6C43E0C5" w14:textId="77777777" w:rsidR="00273492" w:rsidRDefault="00273492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05E05582" w14:textId="77777777" w:rsidR="00273492" w:rsidRDefault="00273492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356C9DA5" w14:textId="0312DE21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Collaborare alle operazioni di trasporto e spedizione merci, curandone prelievo e imballaggio secondo le specifiche assegnate e nel rispetto della normativa di sicurezza</w:t>
            </w:r>
            <w:r w:rsidR="002F0C60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14:paraId="5103D5EC" w14:textId="40707606" w:rsidR="002F0C60" w:rsidRPr="000148DF" w:rsidRDefault="002F0C60" w:rsidP="002F0C60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1D5E17" w:rsidRPr="00F55D53" w14:paraId="78DCC024" w14:textId="77777777" w:rsidTr="00FC4364">
        <w:trPr>
          <w:trHeight w:val="735"/>
        </w:trPr>
        <w:tc>
          <w:tcPr>
            <w:tcW w:w="6231" w:type="dxa"/>
          </w:tcPr>
          <w:p w14:paraId="18CE4E34" w14:textId="77777777" w:rsidR="002F0C60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7ED63992" w14:textId="3D9AE095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ADA.13.128.384 Gestione amministrativa del magazzino</w:t>
            </w:r>
          </w:p>
          <w:p w14:paraId="79A676BD" w14:textId="77777777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7B6B926B" w14:textId="02261CDC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ADA.13.126.377 Gestione documentale delle operazioni del terminal portuale</w:t>
            </w:r>
          </w:p>
          <w:p w14:paraId="0B2DE27E" w14:textId="77777777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68A848C5" w14:textId="77777777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148DF">
              <w:rPr>
                <w:rFonts w:ascii="Bookman Old Style" w:hAnsi="Bookman Old Style" w:cs="Arial"/>
                <w:sz w:val="18"/>
                <w:szCs w:val="18"/>
              </w:rPr>
              <w:t>ADA.13.127.381 Operazioni di movimentazione merce (interporto e/o terminal portuale)</w:t>
            </w:r>
          </w:p>
          <w:p w14:paraId="22338B71" w14:textId="7A56A296" w:rsidR="002F0C60" w:rsidRPr="000148DF" w:rsidRDefault="002F0C60" w:rsidP="002F0C60">
            <w:pPr>
              <w:jc w:val="both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4700" w:type="dxa"/>
            <w:shd w:val="clear" w:color="auto" w:fill="auto"/>
          </w:tcPr>
          <w:p w14:paraId="50213E58" w14:textId="77777777" w:rsidR="002F0C60" w:rsidRDefault="002F0C60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644B2CA6" w14:textId="77777777" w:rsidR="00273492" w:rsidRDefault="00273492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595C9D1A" w14:textId="0A3D1494" w:rsidR="001D5E17" w:rsidRDefault="001D5E17" w:rsidP="002F0C6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bookmarkStart w:id="5" w:name="_GoBack"/>
            <w:bookmarkEnd w:id="5"/>
            <w:r w:rsidRPr="000148DF">
              <w:rPr>
                <w:rFonts w:ascii="Bookman Old Style" w:hAnsi="Bookman Old Style" w:cs="Arial"/>
                <w:sz w:val="18"/>
                <w:szCs w:val="18"/>
              </w:rPr>
              <w:t>Effettuare semplici operazioni di trattamento documentale delle merci nel rispetto della normativa amministrativa e contabile di riferimento nazionale e internazionale</w:t>
            </w:r>
            <w:r w:rsidR="002F0C60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14:paraId="2E792713" w14:textId="0B911EF0" w:rsidR="002F0C60" w:rsidRPr="000148DF" w:rsidRDefault="002F0C60" w:rsidP="002F0C60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bookmarkEnd w:id="4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0FC4"/>
    <w:multiLevelType w:val="hybridMultilevel"/>
    <w:tmpl w:val="F7F4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456E"/>
    <w:rsid w:val="000148DF"/>
    <w:rsid w:val="00017C8C"/>
    <w:rsid w:val="00022440"/>
    <w:rsid w:val="00022F0E"/>
    <w:rsid w:val="000461DC"/>
    <w:rsid w:val="00053258"/>
    <w:rsid w:val="00054D59"/>
    <w:rsid w:val="000577DF"/>
    <w:rsid w:val="000751C1"/>
    <w:rsid w:val="000869E6"/>
    <w:rsid w:val="00091A02"/>
    <w:rsid w:val="000A7006"/>
    <w:rsid w:val="000B66A3"/>
    <w:rsid w:val="000C4990"/>
    <w:rsid w:val="000D203F"/>
    <w:rsid w:val="000E09EA"/>
    <w:rsid w:val="000F3719"/>
    <w:rsid w:val="000F3904"/>
    <w:rsid w:val="000F7673"/>
    <w:rsid w:val="001102D8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1086"/>
    <w:rsid w:val="001B5BDD"/>
    <w:rsid w:val="001B62C3"/>
    <w:rsid w:val="001D4B78"/>
    <w:rsid w:val="001D5331"/>
    <w:rsid w:val="001D5E17"/>
    <w:rsid w:val="001E0F9D"/>
    <w:rsid w:val="0020773E"/>
    <w:rsid w:val="00231158"/>
    <w:rsid w:val="00235498"/>
    <w:rsid w:val="002505EA"/>
    <w:rsid w:val="00266FEA"/>
    <w:rsid w:val="0027009A"/>
    <w:rsid w:val="00273492"/>
    <w:rsid w:val="002848F0"/>
    <w:rsid w:val="00291D84"/>
    <w:rsid w:val="002A3EAF"/>
    <w:rsid w:val="002D23A1"/>
    <w:rsid w:val="002E1A72"/>
    <w:rsid w:val="002E7DD8"/>
    <w:rsid w:val="002F0C60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A65AE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A47C4"/>
    <w:rsid w:val="005B7D5A"/>
    <w:rsid w:val="005C4EFA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D1CCE"/>
    <w:rsid w:val="006E4A95"/>
    <w:rsid w:val="006F3E00"/>
    <w:rsid w:val="007159D1"/>
    <w:rsid w:val="00727E5A"/>
    <w:rsid w:val="00732D02"/>
    <w:rsid w:val="007441C5"/>
    <w:rsid w:val="00753D43"/>
    <w:rsid w:val="00766EC8"/>
    <w:rsid w:val="007809DA"/>
    <w:rsid w:val="007A023B"/>
    <w:rsid w:val="007A52DD"/>
    <w:rsid w:val="007B2D92"/>
    <w:rsid w:val="007D0842"/>
    <w:rsid w:val="007E3125"/>
    <w:rsid w:val="007F2419"/>
    <w:rsid w:val="007F6176"/>
    <w:rsid w:val="00814E1F"/>
    <w:rsid w:val="00817785"/>
    <w:rsid w:val="00832885"/>
    <w:rsid w:val="00835DDB"/>
    <w:rsid w:val="00855351"/>
    <w:rsid w:val="008636DB"/>
    <w:rsid w:val="0086659C"/>
    <w:rsid w:val="008673AE"/>
    <w:rsid w:val="00867B9D"/>
    <w:rsid w:val="008A116F"/>
    <w:rsid w:val="008E4A41"/>
    <w:rsid w:val="008E6D23"/>
    <w:rsid w:val="008E78D4"/>
    <w:rsid w:val="008F7708"/>
    <w:rsid w:val="00907BE6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42F58"/>
    <w:rsid w:val="00A55BB1"/>
    <w:rsid w:val="00A623C6"/>
    <w:rsid w:val="00A7486C"/>
    <w:rsid w:val="00A76B68"/>
    <w:rsid w:val="00A91D1D"/>
    <w:rsid w:val="00A94353"/>
    <w:rsid w:val="00AA7268"/>
    <w:rsid w:val="00AB0A50"/>
    <w:rsid w:val="00AB3701"/>
    <w:rsid w:val="00AB7653"/>
    <w:rsid w:val="00AC35E4"/>
    <w:rsid w:val="00AD04A8"/>
    <w:rsid w:val="00AD4F87"/>
    <w:rsid w:val="00B01FE0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0981"/>
    <w:rsid w:val="00BD3F33"/>
    <w:rsid w:val="00BE33A4"/>
    <w:rsid w:val="00BE4DE8"/>
    <w:rsid w:val="00BF0EDA"/>
    <w:rsid w:val="00BF1398"/>
    <w:rsid w:val="00C1696C"/>
    <w:rsid w:val="00C37AA0"/>
    <w:rsid w:val="00C46034"/>
    <w:rsid w:val="00C724D0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D278D"/>
    <w:rsid w:val="00DF4FC2"/>
    <w:rsid w:val="00E07C66"/>
    <w:rsid w:val="00E10B71"/>
    <w:rsid w:val="00E12E6C"/>
    <w:rsid w:val="00E361E9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5D53"/>
    <w:rsid w:val="00F66584"/>
    <w:rsid w:val="00F71D21"/>
    <w:rsid w:val="00F943CC"/>
    <w:rsid w:val="00F964FC"/>
    <w:rsid w:val="00FC02FE"/>
    <w:rsid w:val="00FC4364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ABD2-CE47-4001-A9F5-AEF1C501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6</cp:revision>
  <cp:lastPrinted>2023-07-03T09:58:00Z</cp:lastPrinted>
  <dcterms:created xsi:type="dcterms:W3CDTF">2023-11-14T13:40:00Z</dcterms:created>
  <dcterms:modified xsi:type="dcterms:W3CDTF">2023-11-30T12:49:00Z</dcterms:modified>
</cp:coreProperties>
</file>