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0A924E0" w14:textId="4CF9E119" w:rsidR="00172D01" w:rsidRPr="00FF7EA8" w:rsidRDefault="00172D01" w:rsidP="71E49449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71E49449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>
              <w:br/>
            </w:r>
            <w:proofErr w:type="spellStart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  <w:p w14:paraId="25B9EBD3" w14:textId="45FF9A6D" w:rsidR="004F2E2F" w:rsidRDefault="004B6075" w:rsidP="0053434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F24B1">
              <w:rPr>
                <w:rFonts w:ascii="Book Antiqua" w:hAnsi="Book Antiqua"/>
                <w:b/>
                <w:sz w:val="28"/>
                <w:szCs w:val="28"/>
              </w:rPr>
              <w:t>OPERATORE DELL</w:t>
            </w:r>
            <w:r w:rsidR="00583A7E">
              <w:rPr>
                <w:rFonts w:ascii="Book Antiqua" w:hAnsi="Book Antiqua"/>
                <w:b/>
                <w:sz w:val="28"/>
                <w:szCs w:val="28"/>
              </w:rPr>
              <w:t>E LAVORAZIONI TESSILI</w:t>
            </w:r>
          </w:p>
          <w:p w14:paraId="0328E18D" w14:textId="79D42867" w:rsidR="00172D01" w:rsidRPr="008F24B1" w:rsidRDefault="00172D01" w:rsidP="00534342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72D01" w:rsidRPr="00FF7EA8" w14:paraId="1CE81667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6B3C8433" w14:textId="77777777" w:rsidR="004B50FE" w:rsidRDefault="00107ECE" w:rsidP="001B62C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F24B1">
              <w:rPr>
                <w:rFonts w:ascii="Book Antiqua" w:hAnsi="Book Antiqua"/>
                <w:b/>
                <w:sz w:val="24"/>
                <w:szCs w:val="24"/>
              </w:rPr>
              <w:t xml:space="preserve">OPERATORE </w:t>
            </w:r>
            <w:r w:rsidR="00583A7E">
              <w:rPr>
                <w:rFonts w:ascii="Book Antiqua" w:hAnsi="Book Antiqua"/>
                <w:b/>
                <w:sz w:val="24"/>
                <w:szCs w:val="24"/>
              </w:rPr>
              <w:t>DELLE LAVORAZIONI</w:t>
            </w:r>
            <w:r w:rsidRPr="008F24B1">
              <w:rPr>
                <w:rFonts w:ascii="Book Antiqua" w:hAnsi="Book Antiqua"/>
                <w:b/>
                <w:sz w:val="24"/>
                <w:szCs w:val="24"/>
              </w:rPr>
              <w:t xml:space="preserve"> TESSILI</w:t>
            </w:r>
          </w:p>
          <w:p w14:paraId="66D9441C" w14:textId="6D514E2E" w:rsidR="00583A7E" w:rsidRPr="008F24B1" w:rsidRDefault="00583A7E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INDIRIZZO PROFILO REGIONALE: LAVORAZIONI TESSILI E ARTIGIANALI</w:t>
            </w:r>
          </w:p>
        </w:tc>
      </w:tr>
      <w:tr w:rsidR="00172D01" w:rsidRPr="00FF7EA8" w14:paraId="0265326D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6AFFB363" w:rsidR="00172D01" w:rsidRPr="008F24B1" w:rsidRDefault="00CB54BD" w:rsidP="001B62C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F24B1">
              <w:rPr>
                <w:rFonts w:ascii="Book Antiqua" w:hAnsi="Book Antiqua"/>
                <w:b/>
                <w:sz w:val="24"/>
                <w:szCs w:val="24"/>
              </w:rPr>
              <w:t>TESSILE, ABBIGLIAMENTO</w:t>
            </w:r>
            <w:r w:rsidR="00471E3C" w:rsidRPr="008F24B1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BE1F2E" w:rsidRPr="008F24B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8F24B1">
              <w:rPr>
                <w:rFonts w:ascii="Book Antiqua" w:hAnsi="Book Antiqua"/>
                <w:b/>
                <w:sz w:val="24"/>
                <w:szCs w:val="24"/>
              </w:rPr>
              <w:t>CALZATURIERO E SISTEMA MODA</w:t>
            </w:r>
          </w:p>
        </w:tc>
      </w:tr>
      <w:tr w:rsidR="00172D01" w:rsidRPr="00FF7EA8" w14:paraId="401C2EBA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BE1F2E" w:rsidRDefault="00172D01" w:rsidP="00BE4DE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72D01" w:rsidRPr="004847AD" w14:paraId="794EAE01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623C9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</w:pPr>
            <w:r w:rsidRPr="00F623C9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t xml:space="preserve">Livello EQF </w:t>
            </w:r>
            <w:r w:rsidRPr="00F623C9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eastAsia="it-IT"/>
              </w:rPr>
              <w:t>/</w:t>
            </w:r>
            <w:r w:rsidRPr="00F623C9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eastAsia="it-IT"/>
              </w:rPr>
              <w:t xml:space="preserve"> </w:t>
            </w:r>
            <w:r w:rsidR="005B7D5A"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EQF L</w:t>
            </w:r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evel /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Niveau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 EQF / EQ</w:t>
            </w:r>
            <w:r w:rsidR="005B7D5A"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F</w:t>
            </w:r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-</w:t>
            </w:r>
            <w:proofErr w:type="spellStart"/>
            <w:proofErr w:type="gramStart"/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Niveau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  </w:t>
            </w:r>
            <w:r w:rsidR="00CD1E3A" w:rsidRPr="00F623C9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eastAsia="it-IT"/>
              </w:rPr>
              <w:t>3</w:t>
            </w:r>
            <w:proofErr w:type="gramEnd"/>
          </w:p>
        </w:tc>
      </w:tr>
      <w:tr w:rsidR="00172D01" w:rsidRPr="004847AD" w14:paraId="09797C0C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623C9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eastAsia="it-IT"/>
              </w:rPr>
            </w:pPr>
          </w:p>
        </w:tc>
      </w:tr>
      <w:tr w:rsidR="00172D01" w:rsidRPr="00F623C9" w14:paraId="3C3EF6A5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proofErr w:type="spellStart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Achieved</w:t>
            </w:r>
            <w:proofErr w:type="spellEnd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near</w:t>
            </w:r>
            <w:proofErr w:type="spellEnd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the </w:t>
            </w:r>
            <w:proofErr w:type="spellStart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vocational</w:t>
            </w:r>
            <w:proofErr w:type="spellEnd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training</w:t>
            </w:r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institut</w:t>
            </w:r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 - school</w:t>
            </w:r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Obtenu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auprès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 l’</w:t>
            </w:r>
            <w:proofErr w:type="spellStart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établissement</w:t>
            </w:r>
            <w:proofErr w:type="spellEnd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de formation -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scolaire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Absolviert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an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der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Bildungseinrichtun</w:t>
            </w:r>
            <w:proofErr w:type="spellEnd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-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Schule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172D01" w:rsidRPr="00FF7EA8" w:rsidRDefault="00BD3F33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684D3F2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71E49449">
        <w:tc>
          <w:tcPr>
            <w:tcW w:w="2507" w:type="pct"/>
            <w:shd w:val="clear" w:color="auto" w:fill="auto"/>
            <w:vAlign w:val="center"/>
          </w:tcPr>
          <w:p w14:paraId="00C3AB95" w14:textId="60318491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71E49449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71E49449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1712B5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71E49449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71E49449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675177BD" w:rsidR="001D4B78" w:rsidRPr="00022440" w:rsidRDefault="00C348FA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B6B8206" wp14:editId="33ACFACC">
                <wp:simplePos x="0" y="0"/>
                <wp:positionH relativeFrom="column">
                  <wp:posOffset>8115300</wp:posOffset>
                </wp:positionH>
                <wp:positionV relativeFrom="paragraph">
                  <wp:posOffset>540385</wp:posOffset>
                </wp:positionV>
                <wp:extent cx="5478672" cy="391662"/>
                <wp:effectExtent l="0" t="0" r="0" b="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672" cy="39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F1028C" w14:textId="77777777" w:rsidR="00C348FA" w:rsidRDefault="00C348FA" w:rsidP="00C348F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B8206" id="Rettangolo 218" o:spid="_x0000_s1026" style="position:absolute;left:0;text-align:left;margin-left:639pt;margin-top:42.55pt;width:431.4pt;height:30.8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FF1028C" w14:textId="77777777" w:rsidR="00C348FA" w:rsidRDefault="00C348FA" w:rsidP="00C348FA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9E1B25">
        <w:trPr>
          <w:trHeight w:hRule="exact" w:val="1028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2F4CA" w14:textId="2D3055B5" w:rsidR="001D4B78" w:rsidRDefault="009E1B25" w:rsidP="009E1B25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ADA.08.02.08 Formatura con tecniche artigianali</w:t>
            </w:r>
          </w:p>
          <w:p w14:paraId="12DBB7ED" w14:textId="05597F8D" w:rsidR="009E1B25" w:rsidRDefault="009E1B25" w:rsidP="009E1B25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ADA.08.02.09 Decorazione del manufatto ceramico</w:t>
            </w:r>
          </w:p>
          <w:p w14:paraId="15FC8DED" w14:textId="0DD794D0" w:rsidR="009E1B25" w:rsidRDefault="009E1B25" w:rsidP="009E1B25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ADA.17.03.05 Legatoria artigianale</w:t>
            </w:r>
          </w:p>
          <w:p w14:paraId="4D824485" w14:textId="44438CF3" w:rsidR="009E1B25" w:rsidRPr="00F55D53" w:rsidRDefault="009E1B25" w:rsidP="009E1B25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ADA.04.01.07 Progettazione cartotecnica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5296C1D" w:rsidR="001D4B78" w:rsidRPr="00F55D53" w:rsidRDefault="009E1B25" w:rsidP="009E1B25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Realizzare semplici manufatti artistici su differenti tipi di supporto/materiale applicando le tecniche appropriate e seguendo le indicazioni fornite.</w:t>
            </w: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5D0AC0DE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Pr="008F24B1" w:rsidRDefault="00AE1546" w:rsidP="008F2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</w:pPr>
      <w:r w:rsidRPr="008F24B1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 xml:space="preserve">Qualifica professionale conseguita in esito ad un percorso triennale di istruzione e formazione professionale </w:t>
      </w:r>
    </w:p>
    <w:p w14:paraId="3D5A1287" w14:textId="53695375" w:rsidR="001345F2" w:rsidRPr="008F24B1" w:rsidRDefault="001345F2" w:rsidP="008F2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</w:pPr>
      <w:r w:rsidRPr="008F24B1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 xml:space="preserve">durata </w:t>
      </w:r>
      <w:r w:rsidR="00835DDB" w:rsidRPr="008F24B1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 xml:space="preserve"> </w:t>
      </w:r>
      <w:r w:rsidR="007116F0" w:rsidRPr="008F24B1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 xml:space="preserve">2970 </w:t>
      </w:r>
      <w:r w:rsidR="004F2E2F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>ore</w:t>
      </w:r>
    </w:p>
    <w:p w14:paraId="7994BD21" w14:textId="77777777" w:rsidR="008F24B1" w:rsidRDefault="00F71D21" w:rsidP="008F24B1">
      <w:pPr>
        <w:spacing w:before="480" w:after="240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r w:rsidR="007161D3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7161D3" w:rsidRPr="0001456E">
        <w:rPr>
          <w:rFonts w:ascii="Book Antiqua" w:hAnsi="Book Antiqua"/>
          <w:color w:val="C00000"/>
          <w:sz w:val="20"/>
          <w:szCs w:val="20"/>
          <w:lang w:val="de-DE"/>
        </w:rPr>
        <w:t>CONCLUSIVA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proofErr w:type="gramStart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8F24B1">
        <w:rPr>
          <w:rFonts w:ascii="Book Antiqua" w:eastAsia="Book Antiqua" w:hAnsi="Book Antiqua" w:cs="Book Antiqua"/>
          <w:b/>
          <w:sz w:val="24"/>
          <w:szCs w:val="24"/>
        </w:rPr>
        <w:t>  </w:t>
      </w:r>
      <w:proofErr w:type="gramEnd"/>
      <w:r w:rsidR="008F24B1">
        <w:rPr>
          <w:rFonts w:ascii="Book Antiqua" w:eastAsia="Book Antiqua" w:hAnsi="Book Antiqua" w:cs="Book Antiqua"/>
          <w:b/>
          <w:sz w:val="24"/>
          <w:szCs w:val="24"/>
        </w:rPr>
        <w:t>   /100</w:t>
      </w:r>
    </w:p>
    <w:p w14:paraId="3F897FDA" w14:textId="7D45CB49" w:rsidR="00172D01" w:rsidRDefault="00172D01" w:rsidP="008F24B1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13C74A0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r w:rsidR="00D0163D"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D0163D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 xml:space="preserve"> 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32082C83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r w:rsidR="00D0163D"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 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819D073" w:rsidR="00421DA7" w:rsidRPr="00421DA7" w:rsidRDefault="00D0163D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 :</w:t>
            </w:r>
            <w:r w:rsidR="00BE33A4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483C7D56" w:rsidR="00D76EBA" w:rsidRPr="00E547C2" w:rsidRDefault="00583A7E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3" w:name="_Hlk77327455"/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OPERATORE DELLE LAVORAZIONI TESSILI – INDIRIZZO REGIONALE</w:t>
      </w:r>
      <w:r w:rsidR="002544A2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:</w:t>
      </w: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 LAVORAZIONI TESSILI E ARTIGIANALI</w:t>
      </w:r>
    </w:p>
    <w:bookmarkEnd w:id="3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583A7E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8F1F93C" w:rsidR="00583A7E" w:rsidRPr="00F55D53" w:rsidRDefault="00583A7E" w:rsidP="00583A7E">
            <w:pPr>
              <w:ind w:right="181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75F37039" w:rsidR="00583A7E" w:rsidRPr="00F55D53" w:rsidRDefault="00583A7E" w:rsidP="00583A7E">
            <w:pPr>
              <w:ind w:right="181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</w:tr>
      <w:bookmarkEnd w:id="4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5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5"/>
    <w:p w14:paraId="7E07BED0" w14:textId="444365A5" w:rsidR="004465BE" w:rsidRPr="001572B4" w:rsidRDefault="00583A7E" w:rsidP="004465BE">
      <w:pPr>
        <w:spacing w:before="60"/>
        <w:jc w:val="both"/>
        <w:rPr>
          <w:rFonts w:ascii="Bookman Old Style" w:eastAsia="Times New Roman" w:hAnsi="Bookman Old Style" w:cs="Times New Roman"/>
          <w:bCs/>
          <w:sz w:val="18"/>
          <w:szCs w:val="18"/>
          <w:lang w:eastAsia="it-IT"/>
        </w:rPr>
      </w:pPr>
      <w:r w:rsidRPr="001572B4">
        <w:rPr>
          <w:rFonts w:ascii="Bookman Old Style" w:eastAsia="Times New Roman" w:hAnsi="Bookman Old Style" w:cs="Times New Roman"/>
          <w:bCs/>
          <w:sz w:val="18"/>
          <w:szCs w:val="18"/>
          <w:lang w:eastAsia="it-IT"/>
        </w:rPr>
        <w:t>L’</w:t>
      </w:r>
      <w:r w:rsidR="001572B4">
        <w:rPr>
          <w:rFonts w:ascii="Bookman Old Style" w:eastAsia="Times New Roman" w:hAnsi="Bookman Old Style" w:cs="Times New Roman"/>
          <w:bCs/>
          <w:sz w:val="18"/>
          <w:szCs w:val="18"/>
          <w:lang w:eastAsia="it-IT"/>
        </w:rPr>
        <w:t xml:space="preserve">OPERATORE DELLE LAVORAZIONI TESSILI E ARTIGIANALI REALIZZA SEMPLICI MANUFATTI ARTISTICI SU DIFFERENTI TIPI DI SUPPORTO/MATERIALE APPLICANDO LE TECNICHE APPROPRIATE E SEGUENDO LE INDICAZIONI FORNITE. </w:t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2BCFE487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617EDF37" w14:textId="4A4829A9" w:rsidR="00A732A4" w:rsidRPr="008F24B1" w:rsidRDefault="007E6FA0" w:rsidP="008F24B1">
      <w:pPr>
        <w:spacing w:before="120"/>
        <w:jc w:val="both"/>
        <w:rPr>
          <w:rFonts w:ascii="Book Antiqua" w:eastAsia="Book Antiqua" w:hAnsi="Book Antiqua" w:cs="Book Antiqua"/>
          <w:b/>
          <w:smallCaps/>
          <w:sz w:val="20"/>
          <w:szCs w:val="20"/>
          <w:lang w:eastAsia="it-IT"/>
        </w:rPr>
      </w:pPr>
      <w:r w:rsidRPr="008F24B1">
        <w:rPr>
          <w:rFonts w:ascii="Book Antiqua" w:eastAsia="Book Antiqua" w:hAnsi="Book Antiqua" w:cs="Book Antiqua"/>
          <w:b/>
          <w:smallCaps/>
          <w:sz w:val="20"/>
          <w:szCs w:val="20"/>
          <w:lang w:eastAsia="it-IT"/>
        </w:rPr>
        <w:t xml:space="preserve">OPERATORE </w:t>
      </w:r>
      <w:r w:rsidR="002544A2">
        <w:rPr>
          <w:rFonts w:ascii="Book Antiqua" w:eastAsia="Book Antiqua" w:hAnsi="Book Antiqua" w:cs="Book Antiqua"/>
          <w:b/>
          <w:smallCaps/>
          <w:sz w:val="20"/>
          <w:szCs w:val="20"/>
          <w:lang w:eastAsia="it-IT"/>
        </w:rPr>
        <w:t>DELLE LAVORAZIONI TESSILI</w:t>
      </w:r>
    </w:p>
    <w:p w14:paraId="435C70C6" w14:textId="4F9BE154" w:rsidR="0091574F" w:rsidRPr="00E547C2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2544A2">
        <w:trPr>
          <w:trHeight w:val="4129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6DE1F6D1" w14:textId="77777777" w:rsidR="00ED7F49" w:rsidRDefault="00ED7F49" w:rsidP="008F24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132DD11D" w14:textId="0D1B5D96" w:rsidR="002544A2" w:rsidRDefault="002544A2" w:rsidP="008F24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13.20.00 Tessitura</w:t>
            </w:r>
          </w:p>
          <w:p w14:paraId="53C3083C" w14:textId="77777777" w:rsidR="002544A2" w:rsidRDefault="002544A2" w:rsidP="008F24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24238BB3" w14:textId="7C1FBC69" w:rsidR="002544A2" w:rsidRDefault="002544A2" w:rsidP="008F24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13.30.00 Finissaggio dei tessili</w:t>
            </w:r>
          </w:p>
          <w:p w14:paraId="688C0772" w14:textId="77777777" w:rsidR="002544A2" w:rsidRDefault="002544A2" w:rsidP="008F24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52ED824D" w14:textId="5F0691A1" w:rsidR="002544A2" w:rsidRDefault="002544A2" w:rsidP="008F24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13.91.00 Fabbricazione di tessuti a maglia</w:t>
            </w:r>
          </w:p>
          <w:p w14:paraId="1A0DB8F0" w14:textId="77777777" w:rsidR="002544A2" w:rsidRDefault="002544A2" w:rsidP="008F24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7D779EC4" w14:textId="1B7C94CC" w:rsidR="002544A2" w:rsidRDefault="002544A2" w:rsidP="008F24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13.92.20 Fabbricazione di articoli in materie tessili </w:t>
            </w:r>
            <w:proofErr w:type="spellStart"/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nca</w:t>
            </w:r>
            <w:proofErr w:type="spellEnd"/>
          </w:p>
          <w:p w14:paraId="15652623" w14:textId="77777777" w:rsidR="002544A2" w:rsidRDefault="002544A2" w:rsidP="008F24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5FF0C4FC" w14:textId="7A97ACB3" w:rsidR="002544A2" w:rsidRPr="005F6A99" w:rsidRDefault="002544A2" w:rsidP="008F24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13.96.20 Fabbricazione di altri articoli tessili tecnici ed industriali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BAA28" w14:textId="6474BFE4" w:rsidR="002544A2" w:rsidRDefault="002544A2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6.3.3.2.1 Artigiani di prodotti tessili artistici lavorati a mano</w:t>
            </w:r>
          </w:p>
          <w:p w14:paraId="6DF269FD" w14:textId="77777777" w:rsidR="002544A2" w:rsidRDefault="002544A2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57BD086" w14:textId="07D8F8CA" w:rsidR="002544A2" w:rsidRDefault="002544A2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6.5.3.2.1 Tessitori</w:t>
            </w:r>
          </w:p>
          <w:p w14:paraId="29CD03D3" w14:textId="77777777" w:rsidR="002544A2" w:rsidRDefault="002544A2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58F855E" w14:textId="49CF6BCA" w:rsidR="002544A2" w:rsidRDefault="002544A2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7.2.6.2.0 Addetti a telai meccanici e a macchinari per la tessitura e la maglieria</w:t>
            </w:r>
          </w:p>
          <w:p w14:paraId="79913CA1" w14:textId="77777777" w:rsidR="002544A2" w:rsidRDefault="002544A2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D87995F" w14:textId="53CFEC9D" w:rsidR="002544A2" w:rsidRDefault="002544A2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6.5.3.1.0 Preparatori di fibre</w:t>
            </w:r>
          </w:p>
          <w:p w14:paraId="6AB53440" w14:textId="77777777" w:rsidR="002544A2" w:rsidRDefault="002544A2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4AF04E5" w14:textId="3BE78B3D" w:rsidR="002544A2" w:rsidRDefault="002544A2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6.5.3.2.3 Tintori e addetti al trattamento chimico dei tessuti</w:t>
            </w:r>
          </w:p>
          <w:p w14:paraId="3CD57CB3" w14:textId="77777777" w:rsidR="002544A2" w:rsidRDefault="002544A2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CF8199F" w14:textId="44A266B2" w:rsidR="002544A2" w:rsidRDefault="002544A2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7.2.6.4.0 Addetti ai macchinari per il trattamento di pulitura a secco, candeggio e tintura di filati e tessuti industriali </w:t>
            </w:r>
          </w:p>
          <w:p w14:paraId="254AA6A3" w14:textId="77777777" w:rsidR="002544A2" w:rsidRDefault="002544A2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5610C2F" w14:textId="61C10D37" w:rsidR="002544A2" w:rsidRDefault="002544A2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7.2.6.5.0 Addetti a macchinari per la stampa dei tessuti</w:t>
            </w:r>
          </w:p>
          <w:p w14:paraId="4624CEB9" w14:textId="77777777" w:rsidR="00ED7F49" w:rsidRDefault="00ED7F49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2C1D043" w14:textId="6B0B139F" w:rsidR="002544A2" w:rsidRPr="005F6A99" w:rsidRDefault="002544A2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6.5.3.2.2 Maglieristi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34DAE2E8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</w:rPr>
      </w:pPr>
      <w:r w:rsidRPr="00F623C9">
        <w:rPr>
          <w:rFonts w:ascii="Book Antiqua" w:hAnsi="Book Antiqua"/>
          <w:smallCaps/>
          <w:color w:val="800000"/>
          <w:sz w:val="18"/>
          <w:szCs w:val="18"/>
        </w:rPr>
        <w:t xml:space="preserve">DESCRIZIONE SINTETICA FIGURA E INDIRIZZO </w:t>
      </w:r>
      <w:r w:rsidRPr="00F623C9">
        <w:rPr>
          <w:rFonts w:ascii="Bookman Old Style" w:hAnsi="Bookman Old Style"/>
          <w:sz w:val="16"/>
          <w:szCs w:val="18"/>
        </w:rPr>
        <w:t xml:space="preserve">/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Synthetic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description of the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professional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figure and field/ Description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synthetique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de la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profession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et de l’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orientation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/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Kurzbeschreibung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des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Berufsbildes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und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der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Fachrichtung</w:t>
      </w:r>
      <w:proofErr w:type="spellEnd"/>
    </w:p>
    <w:p w14:paraId="4C3FBDBD" w14:textId="445EE53C" w:rsidR="00645117" w:rsidRDefault="00645117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</w:rPr>
      </w:pPr>
    </w:p>
    <w:p w14:paraId="395DDCEC" w14:textId="1179EB4E" w:rsidR="006907E5" w:rsidRPr="00E547C2" w:rsidRDefault="00140F39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5F6A99">
        <w:rPr>
          <w:rFonts w:ascii="Bookman Old Style" w:hAnsi="Bookman Old Style"/>
          <w:sz w:val="20"/>
          <w:szCs w:val="20"/>
        </w:rPr>
        <w:t xml:space="preserve">L’Operatore </w:t>
      </w:r>
      <w:r w:rsidR="00906505">
        <w:rPr>
          <w:rFonts w:ascii="Bookman Old Style" w:hAnsi="Bookman Old Style"/>
          <w:sz w:val="20"/>
          <w:szCs w:val="20"/>
        </w:rPr>
        <w:t>delle lavorazioni tessili interviene, a livello esecutivo, nel processo di produzione di tessuti con autonomia e responsabilità limitate a ciò che prevedono le procedure e le metodiche della sua operatività. La qualificazione nell’applicazione/utilizzo di metodologie di base, di strumenti e di informazioni gli consente di svolgere attività relative all’adattamento del disegno per stampa, alla tessitura e realizzazione di manufatti tessili, con competenze nell’utilizzo degli strumenti e delle tecniche richieste dalle specifiche lavorazioni.</w:t>
      </w: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t xml:space="preserve"> </w:t>
      </w:r>
      <w:bookmarkStart w:id="6" w:name="_GoBack"/>
      <w:bookmarkEnd w:id="6"/>
      <w:r w:rsidR="00B126CD"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240"/>
        <w:gridCol w:w="5528"/>
      </w:tblGrid>
      <w:tr w:rsidR="00953D12" w:rsidRPr="00E547C2" w14:paraId="6031BA75" w14:textId="77777777" w:rsidTr="005F6A99">
        <w:trPr>
          <w:trHeight w:val="283"/>
        </w:trPr>
        <w:tc>
          <w:tcPr>
            <w:tcW w:w="5240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7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85119B" w:rsidRPr="00E547C2" w14:paraId="69A05822" w14:textId="77777777" w:rsidTr="005F6A99">
        <w:trPr>
          <w:trHeight w:val="840"/>
        </w:trPr>
        <w:tc>
          <w:tcPr>
            <w:tcW w:w="5240" w:type="dxa"/>
            <w:shd w:val="clear" w:color="auto" w:fill="auto"/>
            <w:vAlign w:val="center"/>
          </w:tcPr>
          <w:p w14:paraId="6ECB0FB0" w14:textId="30E39319" w:rsidR="0085119B" w:rsidRPr="005F6A99" w:rsidRDefault="0085119B" w:rsidP="00760310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5F6A99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///</w:t>
            </w:r>
          </w:p>
        </w:tc>
        <w:tc>
          <w:tcPr>
            <w:tcW w:w="5528" w:type="dxa"/>
            <w:shd w:val="clear" w:color="auto" w:fill="auto"/>
          </w:tcPr>
          <w:p w14:paraId="2709A8C8" w14:textId="77777777" w:rsidR="00270A9D" w:rsidRDefault="00270A9D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717D4E14" w14:textId="77777777" w:rsidR="00687C6C" w:rsidRDefault="0085119B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389CC6A4" w:rsidR="00270A9D" w:rsidRPr="005F6A99" w:rsidRDefault="00270A9D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5119B" w:rsidRPr="00E547C2" w14:paraId="5FBCC10E" w14:textId="77777777" w:rsidTr="005F6A99">
        <w:trPr>
          <w:trHeight w:val="834"/>
        </w:trPr>
        <w:tc>
          <w:tcPr>
            <w:tcW w:w="5240" w:type="dxa"/>
            <w:shd w:val="clear" w:color="auto" w:fill="auto"/>
            <w:vAlign w:val="center"/>
          </w:tcPr>
          <w:p w14:paraId="45BE4E89" w14:textId="77EBEA33" w:rsidR="0085119B" w:rsidRPr="005F6A99" w:rsidRDefault="0085119B" w:rsidP="007603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///</w:t>
            </w:r>
          </w:p>
        </w:tc>
        <w:tc>
          <w:tcPr>
            <w:tcW w:w="5528" w:type="dxa"/>
            <w:shd w:val="clear" w:color="auto" w:fill="auto"/>
          </w:tcPr>
          <w:p w14:paraId="1C9EB25A" w14:textId="77777777" w:rsidR="00270A9D" w:rsidRDefault="00270A9D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6811E3E" w14:textId="77777777" w:rsidR="0085119B" w:rsidRDefault="0085119B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</w:t>
            </w:r>
            <w:r w:rsidR="00687C6C">
              <w:rPr>
                <w:rFonts w:ascii="Bookman Old Style" w:hAnsi="Bookman Old Style"/>
                <w:sz w:val="18"/>
                <w:szCs w:val="18"/>
              </w:rPr>
              <w:t xml:space="preserve"> /</w:t>
            </w:r>
            <w:r w:rsidRPr="005F6A99">
              <w:rPr>
                <w:rFonts w:ascii="Bookman Old Style" w:hAnsi="Bookman Old Style"/>
                <w:sz w:val="18"/>
                <w:szCs w:val="18"/>
              </w:rPr>
              <w:t>procedure previste, del risultato atteso.</w:t>
            </w:r>
          </w:p>
          <w:p w14:paraId="30D7BEBA" w14:textId="0F2CD8AD" w:rsidR="00270A9D" w:rsidRPr="005F6A99" w:rsidRDefault="00270A9D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5119B" w:rsidRPr="00E547C2" w14:paraId="60983FDC" w14:textId="77777777" w:rsidTr="005F6A99">
        <w:trPr>
          <w:trHeight w:val="672"/>
        </w:trPr>
        <w:tc>
          <w:tcPr>
            <w:tcW w:w="5240" w:type="dxa"/>
            <w:shd w:val="clear" w:color="auto" w:fill="auto"/>
            <w:vAlign w:val="center"/>
          </w:tcPr>
          <w:p w14:paraId="0E088D01" w14:textId="6A92F5F9" w:rsidR="0085119B" w:rsidRPr="005F6A99" w:rsidRDefault="0085119B" w:rsidP="00760310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5F6A99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///</w:t>
            </w:r>
          </w:p>
        </w:tc>
        <w:tc>
          <w:tcPr>
            <w:tcW w:w="5528" w:type="dxa"/>
            <w:shd w:val="clear" w:color="auto" w:fill="auto"/>
          </w:tcPr>
          <w:p w14:paraId="4CCD9A67" w14:textId="77777777" w:rsidR="00270A9D" w:rsidRDefault="00270A9D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805059D" w14:textId="77777777" w:rsidR="0085119B" w:rsidRDefault="0085119B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06A94D3E" w:rsidR="00270A9D" w:rsidRPr="005F6A99" w:rsidRDefault="00270A9D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6B68" w:rsidRPr="00E547C2" w14:paraId="1AD4CAF2" w14:textId="77777777" w:rsidTr="005F6A99">
        <w:trPr>
          <w:trHeight w:val="886"/>
        </w:trPr>
        <w:tc>
          <w:tcPr>
            <w:tcW w:w="5240" w:type="dxa"/>
            <w:shd w:val="clear" w:color="auto" w:fill="auto"/>
          </w:tcPr>
          <w:p w14:paraId="7F310A1C" w14:textId="77777777" w:rsidR="000F3CA0" w:rsidRDefault="000F3CA0" w:rsidP="00687C6C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8BEBAD9" w14:textId="0D68D106" w:rsidR="00687C6C" w:rsidRDefault="00862AE9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ADA 05.01.16 (ex </w:t>
            </w:r>
            <w:r w:rsidR="00270A9D">
              <w:rPr>
                <w:rFonts w:ascii="Bookman Old Style" w:hAnsi="Bookman Old Style"/>
                <w:sz w:val="18"/>
                <w:szCs w:val="18"/>
              </w:rPr>
              <w:t>ADA.8.170.548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  <w:r w:rsidR="00270A9D">
              <w:rPr>
                <w:rFonts w:ascii="Bookman Old Style" w:hAnsi="Bookman Old Style"/>
                <w:sz w:val="18"/>
                <w:szCs w:val="18"/>
              </w:rPr>
              <w:t xml:space="preserve"> Tessitura di pezze su telaio tradizionale e su telaio jacquard</w:t>
            </w:r>
          </w:p>
          <w:p w14:paraId="470F2EE5" w14:textId="2001328E" w:rsidR="00270A9D" w:rsidRDefault="00862AE9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ADA 05.01.18 (ex </w:t>
            </w:r>
            <w:r w:rsidR="00270A9D">
              <w:rPr>
                <w:rFonts w:ascii="Bookman Old Style" w:hAnsi="Bookman Old Style"/>
                <w:sz w:val="18"/>
                <w:szCs w:val="18"/>
              </w:rPr>
              <w:t>ADA.8.170.550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  <w:r w:rsidR="00270A9D">
              <w:rPr>
                <w:rFonts w:ascii="Bookman Old Style" w:hAnsi="Bookman Old Style"/>
                <w:sz w:val="18"/>
                <w:szCs w:val="18"/>
              </w:rPr>
              <w:t xml:space="preserve"> Preparazione alla nobilitazione/tintura/stampa</w:t>
            </w:r>
          </w:p>
          <w:p w14:paraId="0AFB7E48" w14:textId="68FD262F" w:rsidR="00270A9D" w:rsidRDefault="00862AE9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ADA 05.01.19 (ex </w:t>
            </w:r>
            <w:r w:rsidR="00270A9D">
              <w:rPr>
                <w:rFonts w:ascii="Bookman Old Style" w:hAnsi="Bookman Old Style"/>
                <w:sz w:val="18"/>
                <w:szCs w:val="18"/>
              </w:rPr>
              <w:t>ADA.8.170.551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  <w:r w:rsidR="00270A9D">
              <w:rPr>
                <w:rFonts w:ascii="Bookman Old Style" w:hAnsi="Bookman Old Style"/>
                <w:sz w:val="18"/>
                <w:szCs w:val="18"/>
              </w:rPr>
              <w:t xml:space="preserve"> Tintura e stampa di filato, pezze, tops</w:t>
            </w:r>
          </w:p>
          <w:p w14:paraId="330EA4CF" w14:textId="5DC56D74" w:rsidR="00270A9D" w:rsidRDefault="00862AE9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ADA 05.01.20 (ex </w:t>
            </w:r>
            <w:r w:rsidR="00270A9D">
              <w:rPr>
                <w:rFonts w:ascii="Bookman Old Style" w:hAnsi="Bookman Old Style"/>
                <w:sz w:val="18"/>
                <w:szCs w:val="18"/>
              </w:rPr>
              <w:t>ADA.8.170.552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  <w:r w:rsidR="00270A9D">
              <w:rPr>
                <w:rFonts w:ascii="Bookman Old Style" w:hAnsi="Bookman Old Style"/>
                <w:sz w:val="18"/>
                <w:szCs w:val="18"/>
              </w:rPr>
              <w:t xml:space="preserve"> Trattamenti di finissaggio di tessuti naturali e tessuti tecnici</w:t>
            </w:r>
          </w:p>
          <w:p w14:paraId="04B2A538" w14:textId="6FA02732" w:rsidR="00270A9D" w:rsidRDefault="00862AE9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ADA 05.01.21 (ex </w:t>
            </w:r>
            <w:r w:rsidR="00270A9D">
              <w:rPr>
                <w:rFonts w:ascii="Bookman Old Style" w:hAnsi="Bookman Old Style"/>
                <w:sz w:val="18"/>
                <w:szCs w:val="18"/>
              </w:rPr>
              <w:t>ADA.8.170.553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  <w:r w:rsidR="000F3CA0">
              <w:rPr>
                <w:rFonts w:ascii="Bookman Old Style" w:hAnsi="Bookman Old Style"/>
                <w:sz w:val="18"/>
                <w:szCs w:val="18"/>
              </w:rPr>
              <w:t xml:space="preserve"> Arrotolatura e imballaggio del tessuto rifinito</w:t>
            </w:r>
          </w:p>
          <w:p w14:paraId="2A5C8B6F" w14:textId="33304261" w:rsidR="000F3CA0" w:rsidRDefault="00862AE9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ADA 05.01.17 (ex </w:t>
            </w:r>
            <w:r w:rsidR="00270A9D">
              <w:rPr>
                <w:rFonts w:ascii="Bookman Old Style" w:hAnsi="Bookman Old Style"/>
                <w:sz w:val="18"/>
                <w:szCs w:val="18"/>
              </w:rPr>
              <w:t>ADA.8.170.549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  <w:r w:rsidR="000F3CA0">
              <w:rPr>
                <w:rFonts w:ascii="Bookman Old Style" w:hAnsi="Bookman Old Style"/>
                <w:sz w:val="18"/>
                <w:szCs w:val="18"/>
              </w:rPr>
              <w:t xml:space="preserve"> Tessitura a maglia di teli e parti calate in maglia (lavorazione a maglia in trama e lavorazione a maglia in catena)</w:t>
            </w:r>
          </w:p>
          <w:p w14:paraId="641C1F4E" w14:textId="4783E7B3" w:rsidR="00270A9D" w:rsidRPr="005F6A99" w:rsidRDefault="000F3CA0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241D8DF4" w14:textId="77777777" w:rsidR="000F3CA0" w:rsidRDefault="000F3CA0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FD3C61A" w14:textId="77777777" w:rsidR="000F3CA0" w:rsidRDefault="000F3CA0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894CDE4" w14:textId="77777777" w:rsidR="000F3CA0" w:rsidRDefault="000F3CA0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7BD0D68A" w14:textId="77777777" w:rsidR="000F3CA0" w:rsidRDefault="000F3CA0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5E9F124" w14:textId="75659BC8" w:rsidR="00BF1398" w:rsidRPr="005F6A99" w:rsidRDefault="000F3CA0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Elaborare e adattare il disegno per stampa e tessitura utilizzando software dedicati, secondo le indicazioni dell’ufficio creativo.</w:t>
            </w:r>
          </w:p>
        </w:tc>
      </w:tr>
      <w:tr w:rsidR="00466599" w:rsidRPr="00E547C2" w14:paraId="1B329355" w14:textId="77777777" w:rsidTr="00687C6C">
        <w:trPr>
          <w:trHeight w:val="523"/>
        </w:trPr>
        <w:tc>
          <w:tcPr>
            <w:tcW w:w="5240" w:type="dxa"/>
            <w:shd w:val="clear" w:color="auto" w:fill="auto"/>
          </w:tcPr>
          <w:p w14:paraId="1B127EA1" w14:textId="77777777" w:rsidR="000F3CA0" w:rsidRDefault="000F3CA0" w:rsidP="000F3CA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C11A60A" w14:textId="77777777" w:rsidR="00862AE9" w:rsidRPr="00862AE9" w:rsidRDefault="00862AE9" w:rsidP="00862AE9">
            <w:pPr>
              <w:rPr>
                <w:rFonts w:ascii="Bookman Old Style" w:hAnsi="Bookman Old Style"/>
                <w:sz w:val="18"/>
                <w:szCs w:val="18"/>
              </w:rPr>
            </w:pPr>
            <w:r w:rsidRPr="00862AE9">
              <w:rPr>
                <w:rFonts w:ascii="Bookman Old Style" w:hAnsi="Bookman Old Style"/>
                <w:sz w:val="18"/>
                <w:szCs w:val="18"/>
              </w:rPr>
              <w:t>ADA 05.01.16 (ex ADA.8.170.548) Tessitura di pezze su telaio tradizionale e su telaio jacquard</w:t>
            </w:r>
          </w:p>
          <w:p w14:paraId="3C1B962A" w14:textId="77777777" w:rsidR="00862AE9" w:rsidRPr="00862AE9" w:rsidRDefault="00862AE9" w:rsidP="00862AE9">
            <w:pPr>
              <w:rPr>
                <w:rFonts w:ascii="Bookman Old Style" w:hAnsi="Bookman Old Style"/>
                <w:sz w:val="18"/>
                <w:szCs w:val="18"/>
              </w:rPr>
            </w:pPr>
            <w:r w:rsidRPr="00862AE9">
              <w:rPr>
                <w:rFonts w:ascii="Bookman Old Style" w:hAnsi="Bookman Old Style"/>
                <w:sz w:val="18"/>
                <w:szCs w:val="18"/>
              </w:rPr>
              <w:t>ADA 05.01.18 (ex ADA.8.170.550) Preparazione alla nobilitazione/tintura/stampa</w:t>
            </w:r>
          </w:p>
          <w:p w14:paraId="095C9C82" w14:textId="77777777" w:rsidR="00862AE9" w:rsidRPr="00862AE9" w:rsidRDefault="00862AE9" w:rsidP="00862AE9">
            <w:pPr>
              <w:rPr>
                <w:rFonts w:ascii="Bookman Old Style" w:hAnsi="Bookman Old Style"/>
                <w:sz w:val="18"/>
                <w:szCs w:val="18"/>
              </w:rPr>
            </w:pPr>
            <w:r w:rsidRPr="00862AE9">
              <w:rPr>
                <w:rFonts w:ascii="Bookman Old Style" w:hAnsi="Bookman Old Style"/>
                <w:sz w:val="18"/>
                <w:szCs w:val="18"/>
              </w:rPr>
              <w:t>ADA 05.01.19 (ex ADA.8.170.551) Tintura e stampa di filato, pezze, tops</w:t>
            </w:r>
          </w:p>
          <w:p w14:paraId="40ECD323" w14:textId="77777777" w:rsidR="00862AE9" w:rsidRPr="00862AE9" w:rsidRDefault="00862AE9" w:rsidP="00862AE9">
            <w:pPr>
              <w:rPr>
                <w:rFonts w:ascii="Bookman Old Style" w:hAnsi="Bookman Old Style"/>
                <w:sz w:val="18"/>
                <w:szCs w:val="18"/>
              </w:rPr>
            </w:pPr>
            <w:r w:rsidRPr="00862AE9">
              <w:rPr>
                <w:rFonts w:ascii="Bookman Old Style" w:hAnsi="Bookman Old Style"/>
                <w:sz w:val="18"/>
                <w:szCs w:val="18"/>
              </w:rPr>
              <w:t>ADA 05.01.20 (ex ADA.8.170.552) Trattamenti di finissaggio di tessuti naturali e tessuti tecnici</w:t>
            </w:r>
          </w:p>
          <w:p w14:paraId="586CAA20" w14:textId="77777777" w:rsidR="00862AE9" w:rsidRPr="00862AE9" w:rsidRDefault="00862AE9" w:rsidP="00862AE9">
            <w:pPr>
              <w:rPr>
                <w:rFonts w:ascii="Bookman Old Style" w:hAnsi="Bookman Old Style"/>
                <w:sz w:val="18"/>
                <w:szCs w:val="18"/>
              </w:rPr>
            </w:pPr>
            <w:r w:rsidRPr="00862AE9">
              <w:rPr>
                <w:rFonts w:ascii="Bookman Old Style" w:hAnsi="Bookman Old Style"/>
                <w:sz w:val="18"/>
                <w:szCs w:val="18"/>
              </w:rPr>
              <w:t>ADA 05.01.21 (ex ADA.8.170.553) Arrotolatura e imballaggio del tessuto rifinito</w:t>
            </w:r>
          </w:p>
          <w:p w14:paraId="60BC4F61" w14:textId="77777777" w:rsidR="000F3CA0" w:rsidRDefault="00862AE9" w:rsidP="00862AE9">
            <w:pPr>
              <w:rPr>
                <w:rFonts w:ascii="Bookman Old Style" w:hAnsi="Bookman Old Style"/>
                <w:sz w:val="18"/>
                <w:szCs w:val="18"/>
              </w:rPr>
            </w:pPr>
            <w:r w:rsidRPr="00862AE9">
              <w:rPr>
                <w:rFonts w:ascii="Bookman Old Style" w:hAnsi="Bookman Old Style"/>
                <w:sz w:val="18"/>
                <w:szCs w:val="18"/>
              </w:rPr>
              <w:t>ADA 05.01.17 (ex ADA.8.170.549) Tessitura a maglia di teli e parti calate in maglia (lavorazione a maglia in trama e lavorazione a maglia in catena)</w:t>
            </w:r>
          </w:p>
          <w:p w14:paraId="72AC2491" w14:textId="0AEA7CA4" w:rsidR="00862AE9" w:rsidRPr="005F6A99" w:rsidRDefault="00862AE9" w:rsidP="00862AE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6840F2B4" w14:textId="4402E255" w:rsidR="000F3CA0" w:rsidRDefault="000F3CA0" w:rsidP="00687C6C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DB1BB49" w14:textId="77777777" w:rsidR="000F3CA0" w:rsidRDefault="000F3CA0" w:rsidP="00687C6C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17504C4" w14:textId="19ABA0B5" w:rsidR="00466599" w:rsidRDefault="000F3CA0" w:rsidP="00687C6C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Effettuare le operazioni di preparazione e di tessitura del filato, verificando la presenza di eventuali difettosità dei prodotti durante le diverse fasi di lavorazione.</w:t>
            </w:r>
          </w:p>
          <w:p w14:paraId="3C88178A" w14:textId="1EABD103" w:rsidR="000F3CA0" w:rsidRDefault="000F3CA0" w:rsidP="00687C6C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07E2FF7" w14:textId="77777777" w:rsidR="000F3CA0" w:rsidRDefault="000F3CA0" w:rsidP="00687C6C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103D5EC" w14:textId="319419B9" w:rsidR="000F3CA0" w:rsidRPr="005F6A99" w:rsidRDefault="000F3CA0" w:rsidP="00687C6C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Effettuare le operazioni di tintura e stampa e i trattamenti di finissaggio di tessuti naturali o tecnici, in coerenza con le indicazioni progettuali.</w:t>
            </w:r>
          </w:p>
        </w:tc>
      </w:tr>
      <w:bookmarkEnd w:id="7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7120" w14:textId="77777777" w:rsidR="006E148D" w:rsidRDefault="006E148D" w:rsidP="00B650F3">
      <w:r>
        <w:separator/>
      </w:r>
    </w:p>
  </w:endnote>
  <w:endnote w:type="continuationSeparator" w:id="0">
    <w:p w14:paraId="3A3017E3" w14:textId="77777777" w:rsidR="006E148D" w:rsidRDefault="006E148D" w:rsidP="00B6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06D24" w14:textId="77777777" w:rsidR="006E148D" w:rsidRDefault="006E148D" w:rsidP="00B650F3">
      <w:r>
        <w:separator/>
      </w:r>
    </w:p>
  </w:footnote>
  <w:footnote w:type="continuationSeparator" w:id="0">
    <w:p w14:paraId="2BF0B1E6" w14:textId="77777777" w:rsidR="006E148D" w:rsidRDefault="006E148D" w:rsidP="00B6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1449"/>
    <w:rsid w:val="0001456E"/>
    <w:rsid w:val="00017C8C"/>
    <w:rsid w:val="00022440"/>
    <w:rsid w:val="000461DC"/>
    <w:rsid w:val="00053258"/>
    <w:rsid w:val="00054D59"/>
    <w:rsid w:val="0006799F"/>
    <w:rsid w:val="000751C1"/>
    <w:rsid w:val="000869E6"/>
    <w:rsid w:val="00091A02"/>
    <w:rsid w:val="000A7006"/>
    <w:rsid w:val="000B6223"/>
    <w:rsid w:val="000B66A3"/>
    <w:rsid w:val="000C4990"/>
    <w:rsid w:val="000D203F"/>
    <w:rsid w:val="000E09EA"/>
    <w:rsid w:val="000F3904"/>
    <w:rsid w:val="000F3CA0"/>
    <w:rsid w:val="000F7673"/>
    <w:rsid w:val="00103436"/>
    <w:rsid w:val="00107ECE"/>
    <w:rsid w:val="001102D8"/>
    <w:rsid w:val="00121B20"/>
    <w:rsid w:val="00121D47"/>
    <w:rsid w:val="001345F2"/>
    <w:rsid w:val="00136697"/>
    <w:rsid w:val="00140F39"/>
    <w:rsid w:val="0015246E"/>
    <w:rsid w:val="001572B4"/>
    <w:rsid w:val="00166A45"/>
    <w:rsid w:val="001712B5"/>
    <w:rsid w:val="00172D01"/>
    <w:rsid w:val="00182486"/>
    <w:rsid w:val="001A3BFE"/>
    <w:rsid w:val="001A5DEF"/>
    <w:rsid w:val="001B5BDD"/>
    <w:rsid w:val="001B62C3"/>
    <w:rsid w:val="001D1B6D"/>
    <w:rsid w:val="001D4B78"/>
    <w:rsid w:val="001D5331"/>
    <w:rsid w:val="001E0F9D"/>
    <w:rsid w:val="001F56D0"/>
    <w:rsid w:val="00201F8B"/>
    <w:rsid w:val="0020773E"/>
    <w:rsid w:val="00231158"/>
    <w:rsid w:val="00235498"/>
    <w:rsid w:val="00242B66"/>
    <w:rsid w:val="002505EA"/>
    <w:rsid w:val="002544A2"/>
    <w:rsid w:val="00266FEA"/>
    <w:rsid w:val="0027009A"/>
    <w:rsid w:val="00270A9D"/>
    <w:rsid w:val="00281C88"/>
    <w:rsid w:val="002848F0"/>
    <w:rsid w:val="00291D84"/>
    <w:rsid w:val="002A3EAF"/>
    <w:rsid w:val="002B0CDE"/>
    <w:rsid w:val="002C4D09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5431F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66599"/>
    <w:rsid w:val="00470A0C"/>
    <w:rsid w:val="00471E3C"/>
    <w:rsid w:val="00472FAA"/>
    <w:rsid w:val="00474421"/>
    <w:rsid w:val="004847AD"/>
    <w:rsid w:val="00496DD6"/>
    <w:rsid w:val="004B50FE"/>
    <w:rsid w:val="004B6075"/>
    <w:rsid w:val="004C47CD"/>
    <w:rsid w:val="004C7568"/>
    <w:rsid w:val="004D5A37"/>
    <w:rsid w:val="004D6C0A"/>
    <w:rsid w:val="004E0383"/>
    <w:rsid w:val="004E03C8"/>
    <w:rsid w:val="004F063E"/>
    <w:rsid w:val="004F1EBB"/>
    <w:rsid w:val="004F2E2F"/>
    <w:rsid w:val="004F59CC"/>
    <w:rsid w:val="004F5CFB"/>
    <w:rsid w:val="00504AE1"/>
    <w:rsid w:val="00516C22"/>
    <w:rsid w:val="00522356"/>
    <w:rsid w:val="00534342"/>
    <w:rsid w:val="00542447"/>
    <w:rsid w:val="00545D99"/>
    <w:rsid w:val="0056367E"/>
    <w:rsid w:val="00574A81"/>
    <w:rsid w:val="00575E15"/>
    <w:rsid w:val="00576C70"/>
    <w:rsid w:val="00583A7E"/>
    <w:rsid w:val="00586C8E"/>
    <w:rsid w:val="005B7D5A"/>
    <w:rsid w:val="005C6584"/>
    <w:rsid w:val="005C69C4"/>
    <w:rsid w:val="005C75F7"/>
    <w:rsid w:val="005D0607"/>
    <w:rsid w:val="005F6A99"/>
    <w:rsid w:val="00640D18"/>
    <w:rsid w:val="00645117"/>
    <w:rsid w:val="00684F5D"/>
    <w:rsid w:val="00687C6C"/>
    <w:rsid w:val="006907E5"/>
    <w:rsid w:val="00691201"/>
    <w:rsid w:val="00694318"/>
    <w:rsid w:val="006B321B"/>
    <w:rsid w:val="006C036A"/>
    <w:rsid w:val="006C0C80"/>
    <w:rsid w:val="006D1612"/>
    <w:rsid w:val="006E148D"/>
    <w:rsid w:val="006E4A95"/>
    <w:rsid w:val="006F3E00"/>
    <w:rsid w:val="007116F0"/>
    <w:rsid w:val="007159D1"/>
    <w:rsid w:val="007161D3"/>
    <w:rsid w:val="00727E5A"/>
    <w:rsid w:val="00732D02"/>
    <w:rsid w:val="007441C5"/>
    <w:rsid w:val="00753D43"/>
    <w:rsid w:val="00760310"/>
    <w:rsid w:val="00766EC8"/>
    <w:rsid w:val="007809DA"/>
    <w:rsid w:val="00783BAF"/>
    <w:rsid w:val="007A52DD"/>
    <w:rsid w:val="007B1B75"/>
    <w:rsid w:val="007B2D92"/>
    <w:rsid w:val="007C6DC9"/>
    <w:rsid w:val="007D0842"/>
    <w:rsid w:val="007E3125"/>
    <w:rsid w:val="007E6FA0"/>
    <w:rsid w:val="007F6176"/>
    <w:rsid w:val="00814E1F"/>
    <w:rsid w:val="00817785"/>
    <w:rsid w:val="00826122"/>
    <w:rsid w:val="00832885"/>
    <w:rsid w:val="00835DDB"/>
    <w:rsid w:val="0085119B"/>
    <w:rsid w:val="00862AE9"/>
    <w:rsid w:val="008636DB"/>
    <w:rsid w:val="008673AE"/>
    <w:rsid w:val="00867B9D"/>
    <w:rsid w:val="00876737"/>
    <w:rsid w:val="008B2DDB"/>
    <w:rsid w:val="008E4A41"/>
    <w:rsid w:val="008E6D23"/>
    <w:rsid w:val="008E78D4"/>
    <w:rsid w:val="008F24B1"/>
    <w:rsid w:val="008F7708"/>
    <w:rsid w:val="00906505"/>
    <w:rsid w:val="0091574F"/>
    <w:rsid w:val="00920B80"/>
    <w:rsid w:val="009361FE"/>
    <w:rsid w:val="00953D12"/>
    <w:rsid w:val="009562F1"/>
    <w:rsid w:val="0096311A"/>
    <w:rsid w:val="00965199"/>
    <w:rsid w:val="00987EC1"/>
    <w:rsid w:val="009C0008"/>
    <w:rsid w:val="009D4E19"/>
    <w:rsid w:val="009D5EA9"/>
    <w:rsid w:val="009E1B25"/>
    <w:rsid w:val="009E7BF2"/>
    <w:rsid w:val="009F1FB7"/>
    <w:rsid w:val="009F2B49"/>
    <w:rsid w:val="00A072E2"/>
    <w:rsid w:val="00A37D34"/>
    <w:rsid w:val="00A41A17"/>
    <w:rsid w:val="00A55BB1"/>
    <w:rsid w:val="00A732A4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50F3"/>
    <w:rsid w:val="00B67E61"/>
    <w:rsid w:val="00BB4893"/>
    <w:rsid w:val="00BC2381"/>
    <w:rsid w:val="00BC5E5C"/>
    <w:rsid w:val="00BD3F33"/>
    <w:rsid w:val="00BE1F2E"/>
    <w:rsid w:val="00BE33A4"/>
    <w:rsid w:val="00BE4DE8"/>
    <w:rsid w:val="00BF0EDA"/>
    <w:rsid w:val="00BF1398"/>
    <w:rsid w:val="00C05796"/>
    <w:rsid w:val="00C1696C"/>
    <w:rsid w:val="00C275A8"/>
    <w:rsid w:val="00C348FA"/>
    <w:rsid w:val="00C37AA0"/>
    <w:rsid w:val="00C46034"/>
    <w:rsid w:val="00C74CD7"/>
    <w:rsid w:val="00CA35B0"/>
    <w:rsid w:val="00CB54BD"/>
    <w:rsid w:val="00CD065F"/>
    <w:rsid w:val="00CD1E3A"/>
    <w:rsid w:val="00CF42AD"/>
    <w:rsid w:val="00D0163D"/>
    <w:rsid w:val="00D24B2C"/>
    <w:rsid w:val="00D30FDF"/>
    <w:rsid w:val="00D348E8"/>
    <w:rsid w:val="00D76EBA"/>
    <w:rsid w:val="00D87DFD"/>
    <w:rsid w:val="00D93596"/>
    <w:rsid w:val="00DA2EE4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67661"/>
    <w:rsid w:val="00E7418A"/>
    <w:rsid w:val="00E92868"/>
    <w:rsid w:val="00ED7F49"/>
    <w:rsid w:val="00F107E5"/>
    <w:rsid w:val="00F14D89"/>
    <w:rsid w:val="00F17A68"/>
    <w:rsid w:val="00F311E4"/>
    <w:rsid w:val="00F41A5D"/>
    <w:rsid w:val="00F4268B"/>
    <w:rsid w:val="00F55D53"/>
    <w:rsid w:val="00F623C9"/>
    <w:rsid w:val="00F640B8"/>
    <w:rsid w:val="00F66584"/>
    <w:rsid w:val="00F71D21"/>
    <w:rsid w:val="00F964FC"/>
    <w:rsid w:val="00FC02FE"/>
    <w:rsid w:val="00FC54DA"/>
    <w:rsid w:val="00FE1146"/>
    <w:rsid w:val="00FF7EA8"/>
    <w:rsid w:val="71E49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650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0F3"/>
  </w:style>
  <w:style w:type="paragraph" w:styleId="Pidipagina">
    <w:name w:val="footer"/>
    <w:basedOn w:val="Normale"/>
    <w:link w:val="PidipaginaCarattere"/>
    <w:uiPriority w:val="99"/>
    <w:unhideWhenUsed/>
    <w:rsid w:val="00B650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225FE46ABC75468962120B742C19C9" ma:contentTypeVersion="15" ma:contentTypeDescription="Creare un nuovo documento." ma:contentTypeScope="" ma:versionID="4e0cfc71e2882a8c459be9d95e57b624">
  <xsd:schema xmlns:xsd="http://www.w3.org/2001/XMLSchema" xmlns:xs="http://www.w3.org/2001/XMLSchema" xmlns:p="http://schemas.microsoft.com/office/2006/metadata/properties" xmlns:ns3="7b0206b1-58e0-480f-a4d9-2746c1269541" xmlns:ns4="6c86cfaf-6347-426b-a2dd-24ed882cf239" targetNamespace="http://schemas.microsoft.com/office/2006/metadata/properties" ma:root="true" ma:fieldsID="86e18b5da1f4400daf1d1df1ef1d75b9" ns3:_="" ns4:_="">
    <xsd:import namespace="7b0206b1-58e0-480f-a4d9-2746c1269541"/>
    <xsd:import namespace="6c86cfaf-6347-426b-a2dd-24ed882cf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06b1-58e0-480f-a4d9-2746c1269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cfaf-6347-426b-a2dd-24ed882cf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0206b1-58e0-480f-a4d9-2746c12695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5CAE-3EFF-4EA5-9C0C-2A7077E6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206b1-58e0-480f-a4d9-2746c1269541"/>
    <ds:schemaRef ds:uri="6c86cfaf-6347-426b-a2dd-24ed882cf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A9887-D9E1-4C99-9C83-0427D2B0AE01}">
  <ds:schemaRefs>
    <ds:schemaRef ds:uri="http://schemas.microsoft.com/office/2006/metadata/properties"/>
    <ds:schemaRef ds:uri="http://schemas.microsoft.com/office/infopath/2007/PartnerControls"/>
    <ds:schemaRef ds:uri="7b0206b1-58e0-480f-a4d9-2746c1269541"/>
  </ds:schemaRefs>
</ds:datastoreItem>
</file>

<file path=customXml/itemProps3.xml><?xml version="1.0" encoding="utf-8"?>
<ds:datastoreItem xmlns:ds="http://schemas.openxmlformats.org/officeDocument/2006/customXml" ds:itemID="{B3FF8BA0-41EA-4EEA-AC83-4A35816B0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1BEF8-0F64-43B8-9433-810E7A79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37</cp:revision>
  <cp:lastPrinted>2023-05-30T08:14:00Z</cp:lastPrinted>
  <dcterms:created xsi:type="dcterms:W3CDTF">2023-11-14T12:29:00Z</dcterms:created>
  <dcterms:modified xsi:type="dcterms:W3CDTF">2024-01-10T11:58:00Z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0x01010092225FE46ABC75468962120B742C19C9</vt:lpwstr>
  </property>
</Properties>
</file>