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2"/>
          <w:szCs w:val="22"/>
        </w:rPr>
      </w:pPr>
      <w:r w:rsidDel="00000000" w:rsidR="00000000" w:rsidRPr="00000000">
        <w:rPr/>
        <w:drawing>
          <wp:anchor allowOverlap="1" behindDoc="0" distB="114300" distT="114300" distL="114300" distR="114300" hidden="0" layoutInCell="1" locked="0" relativeHeight="0" simplePos="0">
            <wp:simplePos x="0" y="0"/>
            <wp:positionH relativeFrom="page">
              <wp:posOffset>491490</wp:posOffset>
            </wp:positionH>
            <wp:positionV relativeFrom="page">
              <wp:posOffset>1265262</wp:posOffset>
            </wp:positionV>
            <wp:extent cx="6960553" cy="1190625"/>
            <wp:effectExtent b="0" l="0" r="0" t="0"/>
            <wp:wrapSquare wrapText="bothSides" distB="114300" distT="114300" distL="114300" distR="114300"/>
            <wp:docPr id="14" name="image1.png"/>
            <a:graphic>
              <a:graphicData uri="http://schemas.openxmlformats.org/drawingml/2006/picture">
                <pic:pic>
                  <pic:nvPicPr>
                    <pic:cNvPr id="0" name="image1.png"/>
                    <pic:cNvPicPr preferRelativeResize="0"/>
                  </pic:nvPicPr>
                  <pic:blipFill>
                    <a:blip r:embed="rId8"/>
                    <a:srcRect b="0" l="0" r="-3409" t="0"/>
                    <a:stretch>
                      <a:fillRect/>
                    </a:stretch>
                  </pic:blipFill>
                  <pic:spPr>
                    <a:xfrm>
                      <a:off x="0" y="0"/>
                      <a:ext cx="6960553" cy="1190625"/>
                    </a:xfrm>
                    <a:prstGeom prst="rect"/>
                    <a:ln/>
                  </pic:spPr>
                </pic:pic>
              </a:graphicData>
            </a:graphic>
          </wp:anchor>
        </w:drawing>
      </w:r>
      <w:r w:rsidDel="00000000" w:rsidR="00000000" w:rsidRPr="00000000">
        <w:rPr>
          <w:rtl w:val="0"/>
        </w:rPr>
      </w:r>
    </w:p>
    <w:tbl>
      <w:tblPr>
        <w:tblStyle w:val="Table1"/>
        <w:tblW w:w="9719.0" w:type="dxa"/>
        <w:jc w:val="left"/>
        <w:tblInd w:w="-142.0" w:type="dxa"/>
        <w:tblLayout w:type="fixed"/>
        <w:tblLook w:val="0000"/>
      </w:tblPr>
      <w:tblGrid>
        <w:gridCol w:w="9719"/>
        <w:tblGridChange w:id="0">
          <w:tblGrid>
            <w:gridCol w:w="9719"/>
          </w:tblGrid>
        </w:tblGridChange>
      </w:tblGrid>
      <w:tr>
        <w:trPr>
          <w:cantSplit w:val="0"/>
          <w:trHeight w:val="353" w:hRule="atLeast"/>
          <w:tblHeader w:val="0"/>
        </w:trPr>
        <w:tc>
          <w:tcPr>
            <w:vAlign w:val="center"/>
          </w:tcPr>
          <w:p w:rsidR="00000000" w:rsidDel="00000000" w:rsidP="00000000" w:rsidRDefault="00000000" w:rsidRPr="00000000" w14:paraId="00000002">
            <w:pPr>
              <w:jc w:val="center"/>
              <w:rPr>
                <w:sz w:val="18"/>
                <w:szCs w:val="18"/>
              </w:rPr>
            </w:pPr>
            <w:r w:rsidDel="00000000" w:rsidR="00000000" w:rsidRPr="00000000">
              <w:rPr>
                <w:b w:val="1"/>
                <w:sz w:val="32"/>
                <w:szCs w:val="32"/>
                <w:rtl w:val="0"/>
              </w:rPr>
              <w:t xml:space="preserve">PROPOSTA DI POLITICA ATTIVA (PPA)</w:t>
            </w:r>
            <w:r w:rsidDel="00000000" w:rsidR="00000000" w:rsidRPr="00000000">
              <w:rPr>
                <w:rtl w:val="0"/>
              </w:rPr>
            </w:r>
          </w:p>
        </w:tc>
      </w:tr>
    </w:tbl>
    <w:p w:rsidR="00000000" w:rsidDel="00000000" w:rsidP="00000000" w:rsidRDefault="00000000" w:rsidRPr="00000000" w14:paraId="00000003">
      <w:pPr>
        <w:jc w:val="both"/>
        <w:rPr>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480" w:lineRule="auto"/>
        <w:jc w:val="both"/>
        <w:rPr>
          <w:b w:val="1"/>
          <w:sz w:val="22"/>
          <w:szCs w:val="22"/>
          <w:highlight w:val="yellow"/>
        </w:rPr>
      </w:pPr>
      <w:r w:rsidDel="00000000" w:rsidR="00000000" w:rsidRPr="00000000">
        <w:rPr>
          <w:color w:val="000000"/>
          <w:sz w:val="22"/>
          <w:szCs w:val="22"/>
          <w:rtl w:val="0"/>
        </w:rPr>
        <w:t xml:space="preserve">Con il presente documento si concorda la partecipazione agli interventi previsti nell’ambito della DGR n. </w:t>
      </w:r>
      <w:r w:rsidDel="00000000" w:rsidR="00000000" w:rsidRPr="00000000">
        <w:rPr>
          <w:sz w:val="22"/>
          <w:szCs w:val="22"/>
          <w:rtl w:val="0"/>
        </w:rPr>
        <w:t xml:space="preserve">751 del 2 luglio 2024 “Lavori di Pubblica Utilità e Cittadinanza Attiva. Progetti per l’inserimento lavorativo temporaneo di disoccupati privi di tutele - Anno 2024-2025”. PR Veneto FSE+ 2021-2027 </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200" w:before="200" w:lineRule="auto"/>
        <w:jc w:val="center"/>
        <w:rPr>
          <w:color w:val="000000"/>
          <w:sz w:val="22"/>
          <w:szCs w:val="22"/>
        </w:rPr>
      </w:pPr>
      <w:r w:rsidDel="00000000" w:rsidR="00000000" w:rsidRPr="00000000">
        <w:rPr>
          <w:b w:val="1"/>
          <w:color w:val="000000"/>
          <w:sz w:val="22"/>
          <w:szCs w:val="22"/>
          <w:rtl w:val="0"/>
        </w:rPr>
        <w:t xml:space="preserve">tra il </w:t>
      </w:r>
      <w:r w:rsidDel="00000000" w:rsidR="00000000" w:rsidRPr="00000000">
        <w:rPr>
          <w:b w:val="1"/>
          <w:sz w:val="22"/>
          <w:szCs w:val="22"/>
          <w:rtl w:val="0"/>
        </w:rPr>
        <w:t xml:space="preserve">Soggetto Responsabile della PPA </w:t>
      </w:r>
      <w:r w:rsidDel="00000000" w:rsidR="00000000" w:rsidRPr="00000000">
        <w:rPr>
          <w:rtl w:val="0"/>
        </w:rPr>
      </w:r>
    </w:p>
    <w:tbl>
      <w:tblPr>
        <w:tblStyle w:val="Table2"/>
        <w:tblW w:w="9648.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48"/>
        <w:gridCol w:w="2340"/>
        <w:gridCol w:w="3960"/>
        <w:gridCol w:w="1800"/>
        <w:tblGridChange w:id="0">
          <w:tblGrid>
            <w:gridCol w:w="1548"/>
            <w:gridCol w:w="2340"/>
            <w:gridCol w:w="3960"/>
            <w:gridCol w:w="1800"/>
          </w:tblGrid>
        </w:tblGridChange>
      </w:tblGrid>
      <w:tr>
        <w:trPr>
          <w:cantSplit w:val="0"/>
          <w:tblHeader w:val="0"/>
        </w:trPr>
        <w:tc>
          <w:tcPr>
            <w:gridSpan w:val="4"/>
          </w:tcPr>
          <w:p w:rsidR="00000000" w:rsidDel="00000000" w:rsidP="00000000" w:rsidRDefault="00000000" w:rsidRPr="00000000" w14:paraId="00000006">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b w:val="1"/>
                <w:sz w:val="22"/>
                <w:szCs w:val="22"/>
                <w:rtl w:val="0"/>
              </w:rPr>
              <w:t xml:space="preserve">Soggetto Responsabile della PPA </w:t>
            </w:r>
            <w:r w:rsidDel="00000000" w:rsidR="00000000" w:rsidRPr="00000000">
              <w:rPr>
                <w:rtl w:val="0"/>
              </w:rPr>
            </w:r>
          </w:p>
        </w:tc>
      </w:tr>
      <w:tr>
        <w:trPr>
          <w:cantSplit w:val="0"/>
          <w:tblHeader w:val="0"/>
        </w:trPr>
        <w:tc>
          <w:tcPr>
            <w:gridSpan w:val="2"/>
          </w:tcPr>
          <w:p w:rsidR="00000000" w:rsidDel="00000000" w:rsidP="00000000" w:rsidRDefault="00000000" w:rsidRPr="00000000" w14:paraId="0000000A">
            <w:pPr>
              <w:pBdr>
                <w:top w:space="0" w:sz="0" w:val="nil"/>
                <w:left w:space="0" w:sz="0" w:val="nil"/>
                <w:bottom w:space="0" w:sz="0" w:val="nil"/>
                <w:right w:space="0" w:sz="0" w:val="nil"/>
                <w:between w:space="0" w:sz="0" w:val="nil"/>
              </w:pBdr>
              <w:rPr>
                <w:color w:val="000000"/>
                <w:sz w:val="22"/>
                <w:szCs w:val="22"/>
                <w:shd w:fill="e69138" w:val="clear"/>
              </w:rPr>
            </w:pPr>
            <w:r w:rsidDel="00000000" w:rsidR="00000000" w:rsidRPr="00000000">
              <w:rPr>
                <w:color w:val="000000"/>
                <w:sz w:val="22"/>
                <w:szCs w:val="22"/>
                <w:rtl w:val="0"/>
              </w:rPr>
              <w:t xml:space="preserve">Denominazione</w:t>
            </w:r>
            <w:r w:rsidDel="00000000" w:rsidR="00000000" w:rsidRPr="00000000">
              <w:rPr>
                <w:color w:val="000000"/>
                <w:sz w:val="22"/>
                <w:szCs w:val="22"/>
                <w:shd w:fill="e69138" w:val="clear"/>
                <w:rtl w:val="0"/>
              </w:rPr>
              <w:t xml:space="preserve"> </w:t>
            </w:r>
          </w:p>
          <w:p w:rsidR="00000000" w:rsidDel="00000000" w:rsidP="00000000" w:rsidRDefault="00000000" w:rsidRPr="00000000" w14:paraId="0000000B">
            <w:pPr>
              <w:pBdr>
                <w:top w:space="0" w:sz="0" w:val="nil"/>
                <w:left w:space="0" w:sz="0" w:val="nil"/>
                <w:bottom w:space="0" w:sz="0" w:val="nil"/>
                <w:right w:space="0" w:sz="0" w:val="nil"/>
                <w:between w:space="0" w:sz="0" w:val="nil"/>
              </w:pBdr>
              <w:rPr>
                <w:sz w:val="22"/>
                <w:szCs w:val="22"/>
              </w:rPr>
            </w:pPr>
            <w:r w:rsidDel="00000000" w:rsidR="00000000" w:rsidRPr="00000000">
              <w:rPr>
                <w:rtl w:val="0"/>
              </w:rPr>
            </w:r>
          </w:p>
        </w:tc>
        <w:tc>
          <w:tcPr>
            <w:gridSpan w:val="2"/>
          </w:tcPr>
          <w:p w:rsidR="00000000" w:rsidDel="00000000" w:rsidP="00000000" w:rsidRDefault="00000000" w:rsidRPr="00000000" w14:paraId="0000000D">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0F">
            <w:pPr>
              <w:pBdr>
                <w:top w:space="0" w:sz="0" w:val="nil"/>
                <w:left w:space="0" w:sz="0" w:val="nil"/>
                <w:bottom w:space="0" w:sz="0" w:val="nil"/>
                <w:right w:space="0" w:sz="0" w:val="nil"/>
                <w:between w:space="0" w:sz="0" w:val="nil"/>
              </w:pBdr>
              <w:rPr>
                <w:color w:val="000000"/>
                <w:sz w:val="22"/>
                <w:szCs w:val="22"/>
              </w:rPr>
            </w:pPr>
            <w:r w:rsidDel="00000000" w:rsidR="00000000" w:rsidRPr="00000000">
              <w:rPr>
                <w:sz w:val="22"/>
                <w:szCs w:val="22"/>
                <w:rtl w:val="0"/>
              </w:rPr>
              <w:t xml:space="preserve">Il soggetto Responsabile della PPA è il soggetto Proponente del progetto?</w:t>
            </w:r>
            <w:r w:rsidDel="00000000" w:rsidR="00000000" w:rsidRPr="00000000">
              <w:rPr>
                <w:rtl w:val="0"/>
              </w:rPr>
            </w:r>
          </w:p>
        </w:tc>
        <w:tc>
          <w:tcPr>
            <w:gridSpan w:val="2"/>
          </w:tcPr>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sz w:val="22"/>
                <w:szCs w:val="22"/>
                <w:rtl w:val="0"/>
              </w:rPr>
              <w:t xml:space="preserve">si         </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sz w:val="22"/>
                <w:szCs w:val="22"/>
                <w:rtl w:val="0"/>
              </w:rPr>
              <w:t xml:space="preserve">no (</w:t>
            </w:r>
            <w:r w:rsidDel="00000000" w:rsidR="00000000" w:rsidRPr="00000000">
              <w:rPr>
                <w:i w:val="1"/>
                <w:sz w:val="22"/>
                <w:szCs w:val="22"/>
                <w:rtl w:val="0"/>
              </w:rPr>
              <w:t xml:space="preserve">indicare il Soggetto Proponente nel campo sottostante</w:t>
            </w:r>
            <w:r w:rsidDel="00000000" w:rsidR="00000000" w:rsidRPr="00000000">
              <w:rPr>
                <w:sz w:val="22"/>
                <w:szCs w:val="22"/>
                <w:rtl w:val="0"/>
              </w:rPr>
              <w:t xml:space="preserve">)</w:t>
            </w:r>
          </w:p>
        </w:tc>
      </w:tr>
      <w:tr>
        <w:trPr>
          <w:cantSplit w:val="0"/>
          <w:tblHeader w:val="0"/>
        </w:trPr>
        <w:tc>
          <w:tcPr>
            <w:gridSpan w:val="2"/>
          </w:tcPr>
          <w:p w:rsidR="00000000" w:rsidDel="00000000" w:rsidP="00000000" w:rsidRDefault="00000000" w:rsidRPr="00000000" w14:paraId="00000014">
            <w:pPr>
              <w:pBdr>
                <w:top w:space="0" w:sz="0" w:val="nil"/>
                <w:left w:space="0" w:sz="0" w:val="nil"/>
                <w:bottom w:space="0" w:sz="0" w:val="nil"/>
                <w:right w:space="0" w:sz="0" w:val="nil"/>
                <w:between w:space="0" w:sz="0" w:val="nil"/>
              </w:pBdr>
              <w:rPr>
                <w:color w:val="000000"/>
                <w:sz w:val="22"/>
                <w:szCs w:val="22"/>
              </w:rPr>
            </w:pPr>
            <w:r w:rsidDel="00000000" w:rsidR="00000000" w:rsidRPr="00000000">
              <w:rPr>
                <w:sz w:val="22"/>
                <w:szCs w:val="22"/>
                <w:rtl w:val="0"/>
              </w:rPr>
              <w:t xml:space="preserve">Soggetto Proponente </w:t>
            </w:r>
            <w:r w:rsidDel="00000000" w:rsidR="00000000" w:rsidRPr="00000000">
              <w:rPr>
                <w:rtl w:val="0"/>
              </w:rPr>
            </w:r>
          </w:p>
        </w:tc>
        <w:tc>
          <w:tcPr>
            <w:gridSpan w:val="2"/>
          </w:tcPr>
          <w:p w:rsidR="00000000" w:rsidDel="00000000" w:rsidP="00000000" w:rsidRDefault="00000000" w:rsidRPr="00000000" w14:paraId="00000016">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r>
      <w:tr>
        <w:trPr>
          <w:cantSplit w:val="0"/>
          <w:trHeight w:val="240" w:hRule="atLeast"/>
          <w:tblHeader w:val="0"/>
        </w:trPr>
        <w:tc>
          <w:tcPr>
            <w:gridSpan w:val="4"/>
          </w:tcPr>
          <w:p w:rsidR="00000000" w:rsidDel="00000000" w:rsidP="00000000" w:rsidRDefault="00000000" w:rsidRPr="00000000" w14:paraId="00000018">
            <w:pPr>
              <w:pBdr>
                <w:top w:space="0" w:sz="0" w:val="nil"/>
                <w:left w:space="0" w:sz="0" w:val="nil"/>
                <w:bottom w:space="0" w:sz="0" w:val="nil"/>
                <w:right w:space="0" w:sz="0" w:val="nil"/>
                <w:between w:space="0" w:sz="0" w:val="nil"/>
              </w:pBdr>
              <w:rPr>
                <w:b w:val="1"/>
                <w:sz w:val="22"/>
                <w:szCs w:val="22"/>
              </w:rPr>
            </w:pPr>
            <w:r w:rsidDel="00000000" w:rsidR="00000000" w:rsidRPr="00000000">
              <w:rPr>
                <w:rtl w:val="0"/>
              </w:rPr>
            </w:r>
          </w:p>
        </w:tc>
      </w:tr>
      <w:tr>
        <w:trPr>
          <w:cantSplit w:val="0"/>
          <w:trHeight w:val="240" w:hRule="atLeast"/>
          <w:tblHeader w:val="0"/>
        </w:trPr>
        <w:tc>
          <w:tcPr>
            <w:gridSpan w:val="4"/>
          </w:tcPr>
          <w:p w:rsidR="00000000" w:rsidDel="00000000" w:rsidP="00000000" w:rsidRDefault="00000000" w:rsidRPr="00000000" w14:paraId="0000001C">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b w:val="1"/>
                <w:sz w:val="22"/>
                <w:szCs w:val="22"/>
                <w:rtl w:val="0"/>
              </w:rPr>
              <w:t xml:space="preserve">Dati relativi al Soggetto Responsabile della PPA</w:t>
            </w:r>
            <w:r w:rsidDel="00000000" w:rsidR="00000000" w:rsidRPr="00000000">
              <w:rPr>
                <w:rtl w:val="0"/>
              </w:rPr>
            </w:r>
          </w:p>
        </w:tc>
      </w:tr>
      <w:tr>
        <w:trPr>
          <w:cantSplit w:val="0"/>
          <w:tblHeader w:val="0"/>
        </w:trPr>
        <w:tc>
          <w:tcPr>
            <w:gridSpan w:val="2"/>
          </w:tcPr>
          <w:p w:rsidR="00000000" w:rsidDel="00000000" w:rsidP="00000000" w:rsidRDefault="00000000" w:rsidRPr="00000000" w14:paraId="00000020">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N</w:t>
            </w:r>
            <w:r w:rsidDel="00000000" w:rsidR="00000000" w:rsidRPr="00000000">
              <w:rPr>
                <w:sz w:val="22"/>
                <w:szCs w:val="22"/>
                <w:rtl w:val="0"/>
              </w:rPr>
              <w:t xml:space="preserve">umero di</w:t>
            </w:r>
            <w:r w:rsidDel="00000000" w:rsidR="00000000" w:rsidRPr="00000000">
              <w:rPr>
                <w:color w:val="000000"/>
                <w:sz w:val="22"/>
                <w:szCs w:val="22"/>
                <w:rtl w:val="0"/>
              </w:rPr>
              <w:t xml:space="preserve"> </w:t>
            </w:r>
            <w:r w:rsidDel="00000000" w:rsidR="00000000" w:rsidRPr="00000000">
              <w:rPr>
                <w:sz w:val="22"/>
                <w:szCs w:val="22"/>
                <w:rtl w:val="0"/>
              </w:rPr>
              <w:t xml:space="preserve">iscrizione all’</w:t>
            </w:r>
            <w:r w:rsidDel="00000000" w:rsidR="00000000" w:rsidRPr="00000000">
              <w:rPr>
                <w:color w:val="000000"/>
                <w:sz w:val="22"/>
                <w:szCs w:val="22"/>
                <w:rtl w:val="0"/>
              </w:rPr>
              <w:t xml:space="preserve">elenco reg</w:t>
            </w:r>
            <w:r w:rsidDel="00000000" w:rsidR="00000000" w:rsidRPr="00000000">
              <w:rPr>
                <w:sz w:val="22"/>
                <w:szCs w:val="22"/>
                <w:rtl w:val="0"/>
              </w:rPr>
              <w:t xml:space="preserve">ionale</w:t>
            </w:r>
            <w:r w:rsidDel="00000000" w:rsidR="00000000" w:rsidRPr="00000000">
              <w:rPr>
                <w:color w:val="000000"/>
                <w:sz w:val="22"/>
                <w:szCs w:val="22"/>
                <w:rtl w:val="0"/>
              </w:rPr>
              <w:t xml:space="preserve"> Servizi </w:t>
            </w:r>
            <w:r w:rsidDel="00000000" w:rsidR="00000000" w:rsidRPr="00000000">
              <w:rPr>
                <w:sz w:val="22"/>
                <w:szCs w:val="22"/>
                <w:rtl w:val="0"/>
              </w:rPr>
              <w:t xml:space="preserve">per i</w:t>
            </w:r>
            <w:r w:rsidDel="00000000" w:rsidR="00000000" w:rsidRPr="00000000">
              <w:rPr>
                <w:color w:val="000000"/>
                <w:sz w:val="22"/>
                <w:szCs w:val="22"/>
                <w:rtl w:val="0"/>
              </w:rPr>
              <w:t xml:space="preserve">l Lavoro</w:t>
            </w:r>
          </w:p>
        </w:tc>
        <w:tc>
          <w:tcPr>
            <w:gridSpan w:val="2"/>
          </w:tcPr>
          <w:p w:rsidR="00000000" w:rsidDel="00000000" w:rsidP="00000000" w:rsidRDefault="00000000" w:rsidRPr="00000000" w14:paraId="00000022">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24">
            <w:pPr>
              <w:pBdr>
                <w:top w:space="0" w:sz="0" w:val="nil"/>
                <w:left w:space="0" w:sz="0" w:val="nil"/>
                <w:bottom w:space="0" w:sz="0" w:val="nil"/>
                <w:right w:space="0" w:sz="0" w:val="nil"/>
                <w:between w:space="0" w:sz="0" w:val="nil"/>
              </w:pBdr>
              <w:rPr>
                <w:sz w:val="22"/>
                <w:szCs w:val="22"/>
              </w:rPr>
            </w:pPr>
            <w:r w:rsidDel="00000000" w:rsidR="00000000" w:rsidRPr="00000000">
              <w:rPr>
                <w:color w:val="000000"/>
                <w:sz w:val="22"/>
                <w:szCs w:val="22"/>
                <w:rtl w:val="0"/>
              </w:rPr>
              <w:t xml:space="preserve">Indirizzo sede operativa</w:t>
            </w:r>
            <w:r w:rsidDel="00000000" w:rsidR="00000000" w:rsidRPr="00000000">
              <w:rPr>
                <w:rtl w:val="0"/>
              </w:rPr>
            </w:r>
          </w:p>
        </w:tc>
        <w:tc>
          <w:tcPr>
            <w:gridSpan w:val="2"/>
          </w:tcPr>
          <w:p w:rsidR="00000000" w:rsidDel="00000000" w:rsidP="00000000" w:rsidRDefault="00000000" w:rsidRPr="00000000" w14:paraId="00000026">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8">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Cap </w:t>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p w:rsidR="00000000" w:rsidDel="00000000" w:rsidP="00000000" w:rsidRDefault="00000000" w:rsidRPr="00000000" w14:paraId="0000002A">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Comune </w:t>
            </w:r>
          </w:p>
        </w:tc>
        <w:tc>
          <w:tcPr/>
          <w:p w:rsidR="00000000" w:rsidDel="00000000" w:rsidP="00000000" w:rsidRDefault="00000000" w:rsidRPr="00000000" w14:paraId="0000002B">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Provincia</w:t>
            </w:r>
          </w:p>
        </w:tc>
      </w:tr>
      <w:tr>
        <w:trPr>
          <w:cantSplit w:val="0"/>
          <w:tblHeader w:val="0"/>
        </w:trPr>
        <w:tc>
          <w:tcPr>
            <w:gridSpan w:val="2"/>
          </w:tcPr>
          <w:p w:rsidR="00000000" w:rsidDel="00000000" w:rsidP="00000000" w:rsidRDefault="00000000" w:rsidRPr="00000000" w14:paraId="0000002C">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Codice Fiscale/Partita Iva</w:t>
            </w:r>
          </w:p>
        </w:tc>
        <w:tc>
          <w:tcPr>
            <w:gridSpan w:val="2"/>
          </w:tcPr>
          <w:p w:rsidR="00000000" w:rsidDel="00000000" w:rsidP="00000000" w:rsidRDefault="00000000" w:rsidRPr="00000000" w14:paraId="0000002E">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30">
            <w:pPr>
              <w:pBdr>
                <w:top w:space="0" w:sz="0" w:val="nil"/>
                <w:left w:space="0" w:sz="0" w:val="nil"/>
                <w:bottom w:space="0" w:sz="0" w:val="nil"/>
                <w:right w:space="0" w:sz="0" w:val="nil"/>
                <w:between w:space="0" w:sz="0" w:val="nil"/>
              </w:pBdr>
              <w:rPr>
                <w:b w:val="1"/>
                <w:color w:val="000000"/>
                <w:sz w:val="22"/>
                <w:szCs w:val="22"/>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34">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b w:val="1"/>
                <w:color w:val="000000"/>
                <w:sz w:val="22"/>
                <w:szCs w:val="22"/>
                <w:rtl w:val="0"/>
              </w:rPr>
              <w:t xml:space="preserve">Legale rappresentante</w:t>
            </w:r>
            <w:r w:rsidDel="00000000" w:rsidR="00000000" w:rsidRPr="00000000">
              <w:rPr>
                <w:color w:val="000000"/>
                <w:sz w:val="22"/>
                <w:szCs w:val="22"/>
                <w:rtl w:val="0"/>
              </w:rPr>
              <w:t xml:space="preserve"> </w:t>
            </w:r>
          </w:p>
        </w:tc>
      </w:tr>
      <w:tr>
        <w:trPr>
          <w:cantSplit w:val="0"/>
          <w:tblHeader w:val="0"/>
        </w:trPr>
        <w:tc>
          <w:tcPr>
            <w:gridSpan w:val="2"/>
          </w:tcPr>
          <w:p w:rsidR="00000000" w:rsidDel="00000000" w:rsidP="00000000" w:rsidRDefault="00000000" w:rsidRPr="00000000" w14:paraId="00000038">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Cognome </w:t>
            </w:r>
          </w:p>
        </w:tc>
        <w:tc>
          <w:tcPr>
            <w:gridSpan w:val="2"/>
          </w:tcPr>
          <w:p w:rsidR="00000000" w:rsidDel="00000000" w:rsidP="00000000" w:rsidRDefault="00000000" w:rsidRPr="00000000" w14:paraId="0000003A">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Nome</w:t>
            </w:r>
          </w:p>
        </w:tc>
      </w:tr>
      <w:tr>
        <w:trPr>
          <w:cantSplit w:val="0"/>
          <w:tblHeader w:val="0"/>
        </w:trPr>
        <w:tc>
          <w:tcPr>
            <w:gridSpan w:val="4"/>
          </w:tcPr>
          <w:p w:rsidR="00000000" w:rsidDel="00000000" w:rsidP="00000000" w:rsidRDefault="00000000" w:rsidRPr="00000000" w14:paraId="0000003C">
            <w:pPr>
              <w:pBdr>
                <w:top w:space="0" w:sz="0" w:val="nil"/>
                <w:left w:space="0" w:sz="0" w:val="nil"/>
                <w:bottom w:space="0" w:sz="0" w:val="nil"/>
                <w:right w:space="0" w:sz="0" w:val="nil"/>
                <w:between w:space="0" w:sz="0" w:val="nil"/>
              </w:pBdr>
              <w:rPr>
                <w:b w:val="1"/>
                <w:color w:val="000000"/>
                <w:sz w:val="22"/>
                <w:szCs w:val="22"/>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40">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b w:val="1"/>
                <w:color w:val="000000"/>
                <w:sz w:val="22"/>
                <w:szCs w:val="22"/>
                <w:rtl w:val="0"/>
              </w:rPr>
              <w:t xml:space="preserve">Operatore delegato </w:t>
            </w:r>
            <w:r w:rsidDel="00000000" w:rsidR="00000000" w:rsidRPr="00000000">
              <w:rPr>
                <w:b w:val="1"/>
                <w:sz w:val="22"/>
                <w:szCs w:val="22"/>
                <w:rtl w:val="0"/>
              </w:rPr>
              <w:t xml:space="preserve">alla firma </w:t>
            </w:r>
            <w:r w:rsidDel="00000000" w:rsidR="00000000" w:rsidRPr="00000000">
              <w:rPr>
                <w:rtl w:val="0"/>
              </w:rPr>
            </w:r>
          </w:p>
        </w:tc>
      </w:tr>
      <w:tr>
        <w:trPr>
          <w:cantSplit w:val="0"/>
          <w:tblHeader w:val="0"/>
        </w:trPr>
        <w:tc>
          <w:tcPr>
            <w:gridSpan w:val="2"/>
          </w:tcPr>
          <w:p w:rsidR="00000000" w:rsidDel="00000000" w:rsidP="00000000" w:rsidRDefault="00000000" w:rsidRPr="00000000" w14:paraId="00000044">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Cognome</w:t>
            </w:r>
          </w:p>
        </w:tc>
        <w:tc>
          <w:tcPr>
            <w:gridSpan w:val="2"/>
          </w:tcPr>
          <w:p w:rsidR="00000000" w:rsidDel="00000000" w:rsidP="00000000" w:rsidRDefault="00000000" w:rsidRPr="00000000" w14:paraId="00000046">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Nome</w:t>
            </w:r>
          </w:p>
        </w:tc>
      </w:tr>
      <w:tr>
        <w:trPr>
          <w:cantSplit w:val="0"/>
          <w:tblHeader w:val="0"/>
        </w:trPr>
        <w:tc>
          <w:tcPr>
            <w:gridSpan w:val="2"/>
          </w:tcPr>
          <w:p w:rsidR="00000000" w:rsidDel="00000000" w:rsidP="00000000" w:rsidRDefault="00000000" w:rsidRPr="00000000" w14:paraId="00000048">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Codice fiscale</w:t>
            </w:r>
          </w:p>
        </w:tc>
        <w:tc>
          <w:tcPr>
            <w:gridSpan w:val="2"/>
          </w:tcPr>
          <w:p w:rsidR="00000000" w:rsidDel="00000000" w:rsidP="00000000" w:rsidRDefault="00000000" w:rsidRPr="00000000" w14:paraId="0000004A">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r>
    </w:tbl>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200" w:before="200" w:lineRule="auto"/>
        <w:jc w:val="center"/>
        <w:rPr>
          <w:color w:val="000000"/>
          <w:sz w:val="22"/>
          <w:szCs w:val="22"/>
        </w:rPr>
      </w:pPr>
      <w:r w:rsidDel="00000000" w:rsidR="00000000" w:rsidRPr="00000000">
        <w:rPr>
          <w:b w:val="1"/>
          <w:color w:val="000000"/>
          <w:sz w:val="22"/>
          <w:szCs w:val="22"/>
          <w:rtl w:val="0"/>
        </w:rPr>
        <w:t xml:space="preserve">e il Destinatario </w:t>
      </w:r>
      <w:r w:rsidDel="00000000" w:rsidR="00000000" w:rsidRPr="00000000">
        <w:rPr>
          <w:rtl w:val="0"/>
        </w:rPr>
      </w:r>
    </w:p>
    <w:tbl>
      <w:tblPr>
        <w:tblStyle w:val="Table3"/>
        <w:tblW w:w="9648.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61"/>
        <w:gridCol w:w="5687"/>
        <w:tblGridChange w:id="0">
          <w:tblGrid>
            <w:gridCol w:w="3961"/>
            <w:gridCol w:w="5687"/>
          </w:tblGrid>
        </w:tblGridChange>
      </w:tblGrid>
      <w:tr>
        <w:trPr>
          <w:cantSplit w:val="0"/>
          <w:tblHeader w:val="0"/>
        </w:trPr>
        <w:tc>
          <w:tcPr>
            <w:gridSpan w:val="2"/>
          </w:tcPr>
          <w:p w:rsidR="00000000" w:rsidDel="00000000" w:rsidP="00000000" w:rsidRDefault="00000000" w:rsidRPr="00000000" w14:paraId="0000004D">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D</w:t>
            </w:r>
            <w:r w:rsidDel="00000000" w:rsidR="00000000" w:rsidRPr="00000000">
              <w:rPr>
                <w:b w:val="1"/>
                <w:sz w:val="22"/>
                <w:szCs w:val="22"/>
                <w:rtl w:val="0"/>
              </w:rPr>
              <w:t xml:space="preserve">estinatario</w:t>
            </w:r>
            <w:r w:rsidDel="00000000" w:rsidR="00000000" w:rsidRPr="00000000">
              <w:rPr>
                <w:rtl w:val="0"/>
              </w:rPr>
            </w:r>
          </w:p>
        </w:tc>
      </w:tr>
      <w:tr>
        <w:trPr>
          <w:cantSplit w:val="0"/>
          <w:tblHeader w:val="0"/>
        </w:trPr>
        <w:tc>
          <w:tcPr/>
          <w:p w:rsidR="00000000" w:rsidDel="00000000" w:rsidP="00000000" w:rsidRDefault="00000000" w:rsidRPr="00000000" w14:paraId="0000004F">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Cognome </w:t>
            </w:r>
          </w:p>
        </w:tc>
        <w:tc>
          <w:tcPr/>
          <w:p w:rsidR="00000000" w:rsidDel="00000000" w:rsidP="00000000" w:rsidRDefault="00000000" w:rsidRPr="00000000" w14:paraId="00000050">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Nome</w:t>
            </w:r>
          </w:p>
        </w:tc>
      </w:tr>
      <w:tr>
        <w:trPr>
          <w:cantSplit w:val="0"/>
          <w:tblHeader w:val="0"/>
        </w:trPr>
        <w:tc>
          <w:tcPr/>
          <w:p w:rsidR="00000000" w:rsidDel="00000000" w:rsidP="00000000" w:rsidRDefault="00000000" w:rsidRPr="00000000" w14:paraId="00000051">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Codice fiscale</w:t>
            </w:r>
          </w:p>
        </w:tc>
        <w:tc>
          <w:tcPr/>
          <w:p w:rsidR="00000000" w:rsidDel="00000000" w:rsidP="00000000" w:rsidRDefault="00000000" w:rsidRPr="00000000" w14:paraId="00000052">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53">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Cellulare</w:t>
            </w:r>
          </w:p>
        </w:tc>
        <w:tc>
          <w:tcPr/>
          <w:p w:rsidR="00000000" w:rsidDel="00000000" w:rsidP="00000000" w:rsidRDefault="00000000" w:rsidRPr="00000000" w14:paraId="00000054">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e-mail</w:t>
            </w:r>
          </w:p>
        </w:tc>
      </w:tr>
      <w:tr>
        <w:trPr>
          <w:cantSplit w:val="0"/>
          <w:tblHeader w:val="0"/>
        </w:trPr>
        <w:tc>
          <w:tcPr/>
          <w:p w:rsidR="00000000" w:rsidDel="00000000" w:rsidP="00000000" w:rsidRDefault="00000000" w:rsidRPr="00000000" w14:paraId="00000055">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Telefono</w:t>
            </w:r>
          </w:p>
        </w:tc>
        <w:tc>
          <w:tcPr/>
          <w:p w:rsidR="00000000" w:rsidDel="00000000" w:rsidP="00000000" w:rsidRDefault="00000000" w:rsidRPr="00000000" w14:paraId="00000056">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r>
    </w:tbl>
    <w:p w:rsidR="00000000" w:rsidDel="00000000" w:rsidP="00000000" w:rsidRDefault="00000000" w:rsidRPr="00000000" w14:paraId="00000057">
      <w:pPr>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rPr>
          <w:color w:val="000000"/>
          <w:sz w:val="22"/>
          <w:szCs w:val="22"/>
          <w:shd w:fill="e69138" w:val="clear"/>
        </w:rPr>
      </w:pPr>
      <w:r w:rsidDel="00000000" w:rsidR="00000000" w:rsidRPr="00000000">
        <w:rPr>
          <w:b w:val="1"/>
          <w:color w:val="000000"/>
          <w:sz w:val="22"/>
          <w:szCs w:val="22"/>
          <w:rtl w:val="0"/>
        </w:rPr>
        <w:t xml:space="preserve">1. IMPEGNI DEL </w:t>
      </w:r>
      <w:r w:rsidDel="00000000" w:rsidR="00000000" w:rsidRPr="00000000">
        <w:rPr>
          <w:b w:val="1"/>
          <w:sz w:val="22"/>
          <w:szCs w:val="22"/>
          <w:rtl w:val="0"/>
        </w:rPr>
        <w:t xml:space="preserve">RESPONSABILE DELLA PROPOSTA DI POLITICA ATTIVA</w:t>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Il Responsabile della PPA si impegna a:</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1.1 fornire informazioni approfondite in merito alle attività realizzabili nell’ambito dei progetti di Pubblica Utilità e Cittadinanza Attiva (orientamento, accompagnamento al lavoro, ricerca attiva di lavoro, lavoro di pubblica utilità);</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1.2 garantire la consulenza per la costruzione della Proposta di Politica Attiva, </w:t>
      </w:r>
      <w:r w:rsidDel="00000000" w:rsidR="00000000" w:rsidRPr="00000000">
        <w:rPr>
          <w:sz w:val="22"/>
          <w:szCs w:val="22"/>
          <w:rtl w:val="0"/>
        </w:rPr>
        <w:t xml:space="preserve">redatta</w:t>
      </w:r>
      <w:r w:rsidDel="00000000" w:rsidR="00000000" w:rsidRPr="00000000">
        <w:rPr>
          <w:color w:val="000000"/>
          <w:sz w:val="22"/>
          <w:szCs w:val="22"/>
          <w:rtl w:val="0"/>
        </w:rPr>
        <w:t xml:space="preserve"> sulla base delle attività individuate come più rispondenti alle esigenze del destinatario degli interventi;</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1.3 assicurare il rispetto della normativa </w:t>
      </w:r>
      <w:r w:rsidDel="00000000" w:rsidR="00000000" w:rsidRPr="00000000">
        <w:rPr>
          <w:sz w:val="22"/>
          <w:szCs w:val="22"/>
          <w:rtl w:val="0"/>
        </w:rPr>
        <w:t xml:space="preserve">sul trattamento dei dati personali di cui al D.Lgs. n. 101 del 10 agosto 2018 di adeguamento al Regolamento 2016/679/UE – GDPR;</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left" w:leader="none" w:pos="360"/>
        </w:tabs>
        <w:spacing w:line="276" w:lineRule="auto"/>
        <w:jc w:val="both"/>
        <w:rPr>
          <w:color w:val="000000"/>
          <w:sz w:val="22"/>
          <w:szCs w:val="22"/>
        </w:rPr>
      </w:pPr>
      <w:r w:rsidDel="00000000" w:rsidR="00000000" w:rsidRPr="00000000">
        <w:rPr>
          <w:color w:val="000000"/>
          <w:sz w:val="22"/>
          <w:szCs w:val="22"/>
          <w:rtl w:val="0"/>
        </w:rPr>
        <w:t xml:space="preserve">1.4 garantire l’erogazione delle attività e degli interventi nel rispetto del principio di pari opportunità e non discriminazione basato sul sesso, la razza, l'origine etnica e la provenienza geografica del cittadino;</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1.5 realizzare gli interventi previsti nella </w:t>
      </w:r>
      <w:r w:rsidDel="00000000" w:rsidR="00000000" w:rsidRPr="00000000">
        <w:rPr>
          <w:sz w:val="22"/>
          <w:szCs w:val="22"/>
          <w:rtl w:val="0"/>
        </w:rPr>
        <w:t xml:space="preserve">P</w:t>
      </w:r>
      <w:r w:rsidDel="00000000" w:rsidR="00000000" w:rsidRPr="00000000">
        <w:rPr>
          <w:color w:val="000000"/>
          <w:sz w:val="22"/>
          <w:szCs w:val="22"/>
          <w:rtl w:val="0"/>
        </w:rPr>
        <w:t xml:space="preserve">roposta di </w:t>
      </w:r>
      <w:r w:rsidDel="00000000" w:rsidR="00000000" w:rsidRPr="00000000">
        <w:rPr>
          <w:sz w:val="22"/>
          <w:szCs w:val="22"/>
          <w:rtl w:val="0"/>
        </w:rPr>
        <w:t xml:space="preserve">P</w:t>
      </w:r>
      <w:r w:rsidDel="00000000" w:rsidR="00000000" w:rsidRPr="00000000">
        <w:rPr>
          <w:color w:val="000000"/>
          <w:sz w:val="22"/>
          <w:szCs w:val="22"/>
          <w:rtl w:val="0"/>
        </w:rPr>
        <w:t xml:space="preserve">olitica </w:t>
      </w:r>
      <w:r w:rsidDel="00000000" w:rsidR="00000000" w:rsidRPr="00000000">
        <w:rPr>
          <w:sz w:val="22"/>
          <w:szCs w:val="22"/>
          <w:rtl w:val="0"/>
        </w:rPr>
        <w:t xml:space="preserve">A</w:t>
      </w:r>
      <w:r w:rsidDel="00000000" w:rsidR="00000000" w:rsidRPr="00000000">
        <w:rPr>
          <w:color w:val="000000"/>
          <w:sz w:val="22"/>
          <w:szCs w:val="22"/>
          <w:rtl w:val="0"/>
        </w:rPr>
        <w:t xml:space="preserve">ttiva</w:t>
      </w:r>
      <w:r w:rsidDel="00000000" w:rsidR="00000000" w:rsidRPr="00000000">
        <w:rPr>
          <w:sz w:val="22"/>
          <w:szCs w:val="22"/>
          <w:rtl w:val="0"/>
        </w:rPr>
        <w:t xml:space="preserve"> (PPA) </w:t>
      </w:r>
      <w:r w:rsidDel="00000000" w:rsidR="00000000" w:rsidRPr="00000000">
        <w:rPr>
          <w:color w:val="000000"/>
          <w:sz w:val="22"/>
          <w:szCs w:val="22"/>
          <w:rtl w:val="0"/>
        </w:rPr>
        <w:t xml:space="preserve">entro i ter</w:t>
      </w:r>
      <w:r w:rsidDel="00000000" w:rsidR="00000000" w:rsidRPr="00000000">
        <w:rPr>
          <w:sz w:val="22"/>
          <w:szCs w:val="22"/>
          <w:rtl w:val="0"/>
        </w:rPr>
        <w:t xml:space="preserve">mini di progetto come previsto in Direttiva.</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before="600" w:lineRule="auto"/>
        <w:rPr>
          <w:color w:val="000000"/>
          <w:sz w:val="22"/>
          <w:szCs w:val="22"/>
        </w:rPr>
      </w:pPr>
      <w:r w:rsidDel="00000000" w:rsidR="00000000" w:rsidRPr="00000000">
        <w:rPr>
          <w:b w:val="1"/>
          <w:color w:val="000000"/>
          <w:sz w:val="22"/>
          <w:szCs w:val="22"/>
          <w:rtl w:val="0"/>
        </w:rPr>
        <w:t xml:space="preserve">2. IMPEGNI DEL CITTADINO DESTINATARIO DEGLI INTERVENTI DI POLITICA ATTIVA</w:t>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200" w:lineRule="auto"/>
        <w:jc w:val="both"/>
        <w:rPr>
          <w:color w:val="000000"/>
          <w:sz w:val="22"/>
          <w:szCs w:val="22"/>
        </w:rPr>
      </w:pPr>
      <w:r w:rsidDel="00000000" w:rsidR="00000000" w:rsidRPr="00000000">
        <w:rPr>
          <w:color w:val="000000"/>
          <w:sz w:val="22"/>
          <w:szCs w:val="22"/>
          <w:rtl w:val="0"/>
        </w:rPr>
        <w:t xml:space="preserve">Il destinatario si impegna a:</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2.1 concordare e sottoscrivere, in sede di colloquio, la </w:t>
      </w:r>
      <w:r w:rsidDel="00000000" w:rsidR="00000000" w:rsidRPr="00000000">
        <w:rPr>
          <w:sz w:val="22"/>
          <w:szCs w:val="22"/>
          <w:rtl w:val="0"/>
        </w:rPr>
        <w:t xml:space="preserve">Proposta di Politica Attiva (PPA) </w:t>
      </w:r>
      <w:r w:rsidDel="00000000" w:rsidR="00000000" w:rsidRPr="00000000">
        <w:rPr>
          <w:color w:val="000000"/>
          <w:sz w:val="22"/>
          <w:szCs w:val="22"/>
          <w:rtl w:val="0"/>
        </w:rPr>
        <w:t xml:space="preserve">in presenza delle condizioni che ne richiedano l'attivazione;</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2.2 partecipare agli incontri, individuali e di gruppo, concordati nell'ambito della </w:t>
      </w:r>
      <w:r w:rsidDel="00000000" w:rsidR="00000000" w:rsidRPr="00000000">
        <w:rPr>
          <w:sz w:val="22"/>
          <w:szCs w:val="22"/>
          <w:rtl w:val="0"/>
        </w:rPr>
        <w:t xml:space="preserve">Proposta di Politica Attiva (PPA)</w:t>
      </w:r>
      <w:r w:rsidDel="00000000" w:rsidR="00000000" w:rsidRPr="00000000">
        <w:rPr>
          <w:color w:val="000000"/>
          <w:sz w:val="22"/>
          <w:szCs w:val="22"/>
          <w:rtl w:val="0"/>
        </w:rPr>
        <w:t xml:space="preserve">;</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2.3 rispettare i calendari concordati per le attività, comunicando eventuali impedimenti alla presenza;</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2.4 comunicare per iscritto l’eventuale cambio del proprio domicilio;</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200" w:line="276" w:lineRule="auto"/>
        <w:jc w:val="both"/>
        <w:rPr>
          <w:sz w:val="22"/>
          <w:szCs w:val="22"/>
        </w:rPr>
      </w:pPr>
      <w:r w:rsidDel="00000000" w:rsidR="00000000" w:rsidRPr="00000000">
        <w:rPr>
          <w:color w:val="000000"/>
          <w:sz w:val="22"/>
          <w:szCs w:val="22"/>
          <w:rtl w:val="0"/>
        </w:rPr>
        <w:t xml:space="preserve">2.5 comunicare per iscritto l'inizio di un'attività lavorativa anche autonoma o imprenditoriale.</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200" w:lineRule="auto"/>
        <w:jc w:val="center"/>
        <w:rPr>
          <w:color w:val="000000"/>
          <w:sz w:val="22"/>
          <w:szCs w:val="22"/>
        </w:rPr>
      </w:pPr>
      <w:r w:rsidDel="00000000" w:rsidR="00000000" w:rsidRPr="00000000">
        <w:rPr>
          <w:b w:val="1"/>
          <w:color w:val="000000"/>
          <w:sz w:val="22"/>
          <w:szCs w:val="22"/>
          <w:rtl w:val="0"/>
        </w:rPr>
        <w:t xml:space="preserve">Interventi concordati con il lavoratore:</w:t>
      </w:r>
      <w:r w:rsidDel="00000000" w:rsidR="00000000" w:rsidRPr="00000000">
        <w:rPr>
          <w:rtl w:val="0"/>
        </w:rPr>
      </w:r>
    </w:p>
    <w:tbl>
      <w:tblPr>
        <w:tblStyle w:val="Table4"/>
        <w:tblW w:w="95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55"/>
        <w:gridCol w:w="1665"/>
        <w:gridCol w:w="1890"/>
        <w:gridCol w:w="945"/>
        <w:tblGridChange w:id="0">
          <w:tblGrid>
            <w:gridCol w:w="5055"/>
            <w:gridCol w:w="1665"/>
            <w:gridCol w:w="1890"/>
            <w:gridCol w:w="945"/>
          </w:tblGrid>
        </w:tblGridChange>
      </w:tblGrid>
      <w:tr>
        <w:trPr>
          <w:cantSplit w:val="0"/>
          <w:trHeight w:val="320" w:hRule="atLeast"/>
          <w:tblHeader w:val="0"/>
        </w:trPr>
        <w:tc>
          <w:tcPr>
            <w:vAlign w:val="center"/>
          </w:tcPr>
          <w:p w:rsidR="00000000" w:rsidDel="00000000" w:rsidP="00000000" w:rsidRDefault="00000000" w:rsidRPr="00000000" w14:paraId="0000006B">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sz w:val="22"/>
                <w:szCs w:val="22"/>
                <w:rtl w:val="0"/>
              </w:rPr>
              <w:t xml:space="preserve">Tipologie di interventi - azioni</w:t>
            </w:r>
            <w:r w:rsidDel="00000000" w:rsidR="00000000" w:rsidRPr="00000000">
              <w:rPr>
                <w:rtl w:val="0"/>
              </w:rPr>
            </w:r>
          </w:p>
        </w:tc>
        <w:tc>
          <w:tcPr>
            <w:vAlign w:val="center"/>
          </w:tcPr>
          <w:p w:rsidR="00000000" w:rsidDel="00000000" w:rsidP="00000000" w:rsidRDefault="00000000" w:rsidRPr="00000000" w14:paraId="0000006C">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sz w:val="22"/>
                <w:szCs w:val="22"/>
                <w:rtl w:val="0"/>
              </w:rPr>
              <w:t xml:space="preserve">Modalità di erogazione </w:t>
            </w:r>
            <w:r w:rsidDel="00000000" w:rsidR="00000000" w:rsidRPr="00000000">
              <w:rPr>
                <w:rtl w:val="0"/>
              </w:rPr>
            </w:r>
          </w:p>
        </w:tc>
        <w:tc>
          <w:tcPr>
            <w:vAlign w:val="center"/>
          </w:tcPr>
          <w:p w:rsidR="00000000" w:rsidDel="00000000" w:rsidP="00000000" w:rsidRDefault="00000000" w:rsidRPr="00000000" w14:paraId="0000006D">
            <w:pPr>
              <w:pBdr>
                <w:top w:space="0" w:sz="0" w:val="nil"/>
                <w:left w:space="0" w:sz="0" w:val="nil"/>
                <w:bottom w:space="0" w:sz="0" w:val="nil"/>
                <w:right w:space="0" w:sz="0" w:val="nil"/>
                <w:between w:space="0" w:sz="0" w:val="nil"/>
              </w:pBdr>
              <w:rPr>
                <w:b w:val="1"/>
                <w:sz w:val="22"/>
                <w:szCs w:val="22"/>
              </w:rPr>
            </w:pPr>
            <w:r w:rsidDel="00000000" w:rsidR="00000000" w:rsidRPr="00000000">
              <w:rPr>
                <w:b w:val="1"/>
                <w:sz w:val="22"/>
                <w:szCs w:val="22"/>
                <w:rtl w:val="0"/>
              </w:rPr>
              <w:t xml:space="preserve">Durata</w:t>
            </w:r>
          </w:p>
          <w:p w:rsidR="00000000" w:rsidDel="00000000" w:rsidP="00000000" w:rsidRDefault="00000000" w:rsidRPr="00000000" w14:paraId="0000006E">
            <w:pPr>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[segnalare</w:t>
            </w:r>
          </w:p>
          <w:p w:rsidR="00000000" w:rsidDel="00000000" w:rsidP="00000000" w:rsidRDefault="00000000" w:rsidRPr="00000000" w14:paraId="0000006F">
            <w:pPr>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le ore]</w:t>
            </w:r>
          </w:p>
        </w:tc>
        <w:tc>
          <w:tcPr>
            <w:vAlign w:val="center"/>
          </w:tcPr>
          <w:p w:rsidR="00000000" w:rsidDel="00000000" w:rsidP="00000000" w:rsidRDefault="00000000" w:rsidRPr="00000000" w14:paraId="00000070">
            <w:pPr>
              <w:pBdr>
                <w:top w:space="0" w:sz="0" w:val="nil"/>
                <w:left w:space="0" w:sz="0" w:val="nil"/>
                <w:bottom w:space="0" w:sz="0" w:val="nil"/>
                <w:right w:space="0" w:sz="0" w:val="nil"/>
                <w:between w:space="0" w:sz="0" w:val="nil"/>
              </w:pBdr>
              <w:rPr>
                <w:b w:val="1"/>
                <w:sz w:val="22"/>
                <w:szCs w:val="22"/>
              </w:rPr>
            </w:pPr>
            <w:r w:rsidDel="00000000" w:rsidR="00000000" w:rsidRPr="00000000">
              <w:rPr>
                <w:b w:val="1"/>
                <w:sz w:val="22"/>
                <w:szCs w:val="22"/>
                <w:rtl w:val="0"/>
              </w:rPr>
              <w:t xml:space="preserve">Totale</w:t>
            </w:r>
          </w:p>
        </w:tc>
      </w:tr>
      <w:tr>
        <w:trPr>
          <w:cantSplit w:val="0"/>
          <w:trHeight w:val="7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before="60" w:lineRule="auto"/>
              <w:rPr>
                <w:color w:val="000000"/>
                <w:sz w:val="22"/>
                <w:szCs w:val="22"/>
              </w:rPr>
            </w:pPr>
            <w:r w:rsidDel="00000000" w:rsidR="00000000" w:rsidRPr="00000000">
              <w:rPr>
                <w:b w:val="1"/>
                <w:sz w:val="22"/>
                <w:szCs w:val="22"/>
                <w:rtl w:val="0"/>
              </w:rPr>
              <w:t xml:space="preserve">OPBI </w:t>
            </w:r>
            <w:r w:rsidDel="00000000" w:rsidR="00000000" w:rsidRPr="00000000">
              <w:rPr>
                <w:b w:val="1"/>
                <w:color w:val="000000"/>
                <w:sz w:val="22"/>
                <w:szCs w:val="22"/>
                <w:rtl w:val="0"/>
              </w:rPr>
              <w:t xml:space="preserve">Colloquio di informazione e accoglienza </w:t>
            </w:r>
            <w:r w:rsidDel="00000000" w:rsidR="00000000" w:rsidRPr="00000000">
              <w:rPr>
                <w:color w:val="000000"/>
                <w:sz w:val="22"/>
                <w:szCs w:val="22"/>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color w:val="000000"/>
                <w:sz w:val="22"/>
                <w:szCs w:val="22"/>
                <w:rtl w:val="0"/>
              </w:rPr>
              <w:t xml:space="preserve">individuale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color w:val="000000"/>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rtl w:val="0"/>
              </w:rPr>
            </w:r>
          </w:p>
        </w:tc>
      </w:tr>
      <w:tr>
        <w:trPr>
          <w:cantSplit w:val="0"/>
          <w:trHeight w:val="615" w:hRule="atLeast"/>
          <w:tblHeader w:val="0"/>
        </w:trPr>
        <w:tc>
          <w:tcPr>
            <w:vMerge w:val="restart"/>
            <w:vAlign w:val="center"/>
          </w:tcPr>
          <w:p w:rsidR="00000000" w:rsidDel="00000000" w:rsidP="00000000" w:rsidRDefault="00000000" w:rsidRPr="00000000" w14:paraId="00000075">
            <w:pPr>
              <w:pBdr>
                <w:top w:space="0" w:sz="0" w:val="nil"/>
                <w:left w:space="0" w:sz="0" w:val="nil"/>
                <w:bottom w:space="0" w:sz="0" w:val="nil"/>
                <w:right w:space="0" w:sz="0" w:val="nil"/>
                <w:between w:space="0" w:sz="0" w:val="nil"/>
              </w:pBdr>
              <w:spacing w:before="60" w:lineRule="auto"/>
              <w:rPr>
                <w:color w:val="000000"/>
                <w:sz w:val="22"/>
                <w:szCs w:val="22"/>
              </w:rPr>
            </w:pPr>
            <w:r w:rsidDel="00000000" w:rsidR="00000000" w:rsidRPr="00000000">
              <w:rPr>
                <w:b w:val="1"/>
                <w:sz w:val="22"/>
                <w:szCs w:val="22"/>
                <w:rtl w:val="0"/>
              </w:rPr>
              <w:t xml:space="preserve">OPBG Incontri di o</w:t>
            </w:r>
            <w:r w:rsidDel="00000000" w:rsidR="00000000" w:rsidRPr="00000000">
              <w:rPr>
                <w:b w:val="1"/>
                <w:color w:val="000000"/>
                <w:sz w:val="22"/>
                <w:szCs w:val="22"/>
                <w:rtl w:val="0"/>
              </w:rPr>
              <w:t xml:space="preserve">rientamento di </w:t>
            </w:r>
            <w:r w:rsidDel="00000000" w:rsidR="00000000" w:rsidRPr="00000000">
              <w:rPr>
                <w:b w:val="1"/>
                <w:sz w:val="22"/>
                <w:szCs w:val="22"/>
                <w:rtl w:val="0"/>
              </w:rPr>
              <w:t xml:space="preserve">gruppo</w:t>
            </w:r>
            <w:r w:rsidDel="00000000" w:rsidR="00000000" w:rsidRPr="00000000">
              <w:rPr>
                <w:color w:val="000000"/>
                <w:sz w:val="22"/>
                <w:szCs w:val="22"/>
                <w:rtl w:val="0"/>
              </w:rPr>
              <w:t xml:space="preserve"> </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before="60" w:lineRule="auto"/>
              <w:rPr>
                <w:color w:val="000000"/>
                <w:sz w:val="22"/>
                <w:szCs w:val="22"/>
              </w:rPr>
            </w:pPr>
            <w:r w:rsidDel="00000000" w:rsidR="00000000" w:rsidRPr="00000000">
              <w:rPr>
                <w:color w:val="000000"/>
                <w:sz w:val="22"/>
                <w:szCs w:val="22"/>
                <w:rtl w:val="0"/>
              </w:rPr>
              <w:t xml:space="preserve">(max. </w:t>
            </w:r>
            <w:r w:rsidDel="00000000" w:rsidR="00000000" w:rsidRPr="00000000">
              <w:rPr>
                <w:sz w:val="22"/>
                <w:szCs w:val="22"/>
                <w:rtl w:val="0"/>
              </w:rPr>
              <w:t xml:space="preserve">4</w:t>
            </w:r>
            <w:r w:rsidDel="00000000" w:rsidR="00000000" w:rsidRPr="00000000">
              <w:rPr>
                <w:color w:val="000000"/>
                <w:sz w:val="22"/>
                <w:szCs w:val="22"/>
                <w:rtl w:val="0"/>
              </w:rPr>
              <w:t xml:space="preserve"> ore)</w:t>
            </w:r>
          </w:p>
        </w:tc>
        <w:tc>
          <w:tcPr>
            <w:vMerge w:val="restart"/>
            <w:vAlign w:val="center"/>
          </w:tcPr>
          <w:p w:rsidR="00000000" w:rsidDel="00000000" w:rsidP="00000000" w:rsidRDefault="00000000" w:rsidRPr="00000000" w14:paraId="00000077">
            <w:pPr>
              <w:spacing w:after="200" w:before="200" w:lineRule="auto"/>
              <w:jc w:val="center"/>
              <w:rPr>
                <w:sz w:val="22"/>
                <w:szCs w:val="22"/>
              </w:rPr>
            </w:pPr>
            <w:r w:rsidDel="00000000" w:rsidR="00000000" w:rsidRPr="00000000">
              <w:rPr>
                <w:sz w:val="22"/>
                <w:szCs w:val="22"/>
                <w:rtl w:val="0"/>
              </w:rPr>
              <w:t xml:space="preserve">di gruppo</w:t>
            </w:r>
          </w:p>
        </w:tc>
        <w:tc>
          <w:tcPr>
            <w:vMerge w:val="restart"/>
            <w:vAlign w:val="center"/>
          </w:tcPr>
          <w:p w:rsidR="00000000" w:rsidDel="00000000" w:rsidP="00000000" w:rsidRDefault="00000000" w:rsidRPr="00000000" w14:paraId="00000078">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rtl w:val="0"/>
              </w:rPr>
            </w:r>
          </w:p>
        </w:tc>
        <w:tc>
          <w:tcPr>
            <w:vMerge w:val="restart"/>
            <w:vAlign w:val="center"/>
          </w:tcPr>
          <w:p w:rsidR="00000000" w:rsidDel="00000000" w:rsidP="00000000" w:rsidRDefault="00000000" w:rsidRPr="00000000" w14:paraId="00000079">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rtl w:val="0"/>
              </w:rPr>
            </w:r>
          </w:p>
        </w:tc>
      </w:tr>
      <w:tr>
        <w:trPr>
          <w:cantSplit w:val="0"/>
          <w:trHeight w:val="320" w:hRule="atLeast"/>
          <w:tblHeader w:val="0"/>
        </w:trPr>
        <w:tc>
          <w:tcPr>
            <w:vMerge w:val="continue"/>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vAlign w:val="center"/>
          </w:tcPr>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before="0" w:line="240" w:lineRule="auto"/>
              <w:ind w:left="0" w:firstLine="0"/>
              <w:jc w:val="center"/>
              <w:rPr>
                <w:sz w:val="22"/>
                <w:szCs w:val="22"/>
              </w:rPr>
            </w:pPr>
            <w:r w:rsidDel="00000000" w:rsidR="00000000" w:rsidRPr="00000000">
              <w:rPr>
                <w:rtl w:val="0"/>
              </w:rPr>
            </w:r>
          </w:p>
        </w:tc>
        <w:tc>
          <w:tcPr>
            <w:vMerge w:val="continue"/>
            <w:vAlign w:val="center"/>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before="0" w:line="240" w:lineRule="auto"/>
              <w:ind w:left="0" w:firstLine="0"/>
              <w:jc w:val="center"/>
              <w:rPr>
                <w:color w:val="000000"/>
                <w:sz w:val="22"/>
                <w:szCs w:val="22"/>
              </w:rPr>
            </w:pPr>
            <w:r w:rsidDel="00000000" w:rsidR="00000000" w:rsidRPr="00000000">
              <w:rPr>
                <w:rtl w:val="0"/>
              </w:rPr>
            </w:r>
          </w:p>
        </w:tc>
        <w:tc>
          <w:tcPr>
            <w:vMerge w:val="continue"/>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7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pBdr>
                <w:top w:space="0" w:sz="0" w:val="nil"/>
                <w:left w:space="0" w:sz="0" w:val="nil"/>
                <w:bottom w:space="0" w:sz="0" w:val="nil"/>
                <w:right w:space="0" w:sz="0" w:val="nil"/>
                <w:between w:space="0" w:sz="0" w:val="nil"/>
              </w:pBdr>
              <w:spacing w:before="60" w:lineRule="auto"/>
              <w:rPr>
                <w:color w:val="000000"/>
                <w:sz w:val="22"/>
                <w:szCs w:val="22"/>
              </w:rPr>
            </w:pPr>
            <w:r w:rsidDel="00000000" w:rsidR="00000000" w:rsidRPr="00000000">
              <w:rPr>
                <w:b w:val="1"/>
                <w:color w:val="000000"/>
                <w:sz w:val="22"/>
                <w:szCs w:val="22"/>
                <w:rtl w:val="0"/>
              </w:rPr>
              <w:t xml:space="preserve">Lavoro di Pubblica Utilità </w:t>
            </w: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before="60" w:lineRule="auto"/>
              <w:rPr>
                <w:color w:val="000000"/>
                <w:sz w:val="22"/>
                <w:szCs w:val="22"/>
              </w:rPr>
            </w:pPr>
            <w:r w:rsidDel="00000000" w:rsidR="00000000" w:rsidRPr="00000000">
              <w:rPr>
                <w:sz w:val="22"/>
                <w:szCs w:val="22"/>
                <w:rtl w:val="0"/>
              </w:rPr>
              <w:t xml:space="preserve">(</w:t>
            </w:r>
            <w:r w:rsidDel="00000000" w:rsidR="00000000" w:rsidRPr="00000000">
              <w:rPr>
                <w:color w:val="000000"/>
                <w:sz w:val="22"/>
                <w:szCs w:val="22"/>
                <w:rtl w:val="0"/>
              </w:rPr>
              <w:t xml:space="preserve">520 ore)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color w:val="000000"/>
                <w:sz w:val="22"/>
                <w:szCs w:val="22"/>
                <w:rtl w:val="0"/>
              </w:rPr>
              <w:t xml:space="preserve">individuale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rtl w:val="0"/>
              </w:rPr>
            </w:r>
          </w:p>
        </w:tc>
      </w:tr>
      <w:tr>
        <w:trPr>
          <w:cantSplit w:val="0"/>
          <w:trHeight w:val="7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pBdr>
                <w:top w:space="0" w:sz="0" w:val="nil"/>
                <w:left w:space="0" w:sz="0" w:val="nil"/>
                <w:bottom w:space="0" w:sz="0" w:val="nil"/>
                <w:right w:space="0" w:sz="0" w:val="nil"/>
                <w:between w:space="0" w:sz="0" w:val="nil"/>
              </w:pBdr>
              <w:spacing w:before="60" w:lineRule="auto"/>
              <w:rPr>
                <w:color w:val="000000"/>
                <w:sz w:val="22"/>
                <w:szCs w:val="22"/>
              </w:rPr>
            </w:pPr>
            <w:r w:rsidDel="00000000" w:rsidR="00000000" w:rsidRPr="00000000">
              <w:rPr>
                <w:b w:val="1"/>
                <w:sz w:val="22"/>
                <w:szCs w:val="22"/>
                <w:rtl w:val="0"/>
              </w:rPr>
              <w:t xml:space="preserve">ILAI Inserimento Lavorativo</w:t>
            </w: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before="60" w:lineRule="auto"/>
              <w:rPr>
                <w:color w:val="000000"/>
                <w:sz w:val="22"/>
                <w:szCs w:val="22"/>
              </w:rPr>
            </w:pPr>
            <w:r w:rsidDel="00000000" w:rsidR="00000000" w:rsidRPr="00000000">
              <w:rPr>
                <w:color w:val="000000"/>
                <w:sz w:val="22"/>
                <w:szCs w:val="22"/>
                <w:rtl w:val="0"/>
              </w:rPr>
              <w:t xml:space="preserve">( max. 8 ore)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color w:val="000000"/>
                <w:sz w:val="22"/>
                <w:szCs w:val="22"/>
                <w:rtl w:val="0"/>
              </w:rPr>
              <w:t xml:space="preserve">individuale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7">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rtl w:val="0"/>
              </w:rPr>
            </w:r>
          </w:p>
        </w:tc>
      </w:tr>
      <w:tr>
        <w:trPr>
          <w:cantSplit w:val="0"/>
          <w:trHeight w:val="720" w:hRule="atLeast"/>
          <w:tblHeader w:val="0"/>
        </w:trPr>
        <w:tc>
          <w:tcPr>
            <w:vAlign w:val="center"/>
          </w:tcPr>
          <w:p w:rsidR="00000000" w:rsidDel="00000000" w:rsidP="00000000" w:rsidRDefault="00000000" w:rsidRPr="00000000" w14:paraId="00000088">
            <w:pPr>
              <w:pBdr>
                <w:top w:space="0" w:sz="0" w:val="nil"/>
                <w:left w:space="0" w:sz="0" w:val="nil"/>
                <w:bottom w:space="0" w:sz="0" w:val="nil"/>
                <w:right w:space="0" w:sz="0" w:val="nil"/>
                <w:between w:space="0" w:sz="0" w:val="nil"/>
              </w:pBdr>
              <w:spacing w:before="60" w:lineRule="auto"/>
              <w:rPr>
                <w:b w:val="1"/>
                <w:sz w:val="22"/>
                <w:szCs w:val="22"/>
              </w:rPr>
            </w:pPr>
            <w:r w:rsidDel="00000000" w:rsidR="00000000" w:rsidRPr="00000000">
              <w:rPr>
                <w:b w:val="1"/>
                <w:sz w:val="22"/>
                <w:szCs w:val="22"/>
                <w:rtl w:val="0"/>
              </w:rPr>
              <w:t xml:space="preserve">COUI Counselling individuale </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before="60" w:lineRule="auto"/>
              <w:rPr>
                <w:b w:val="1"/>
                <w:sz w:val="22"/>
                <w:szCs w:val="22"/>
              </w:rPr>
            </w:pPr>
            <w:r w:rsidDel="00000000" w:rsidR="00000000" w:rsidRPr="00000000">
              <w:rPr>
                <w:b w:val="1"/>
                <w:sz w:val="22"/>
                <w:szCs w:val="22"/>
                <w:rtl w:val="0"/>
              </w:rPr>
              <w:t xml:space="preserve">(max 10 ore)</w:t>
            </w:r>
          </w:p>
        </w:tc>
        <w:tc>
          <w:tcPr>
            <w:vAlign w:val="center"/>
          </w:tcPr>
          <w:p w:rsidR="00000000" w:rsidDel="00000000" w:rsidP="00000000" w:rsidRDefault="00000000" w:rsidRPr="00000000" w14:paraId="0000008A">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sz w:val="22"/>
                <w:szCs w:val="22"/>
                <w:rtl w:val="0"/>
              </w:rPr>
              <w:t xml:space="preserve">individuale </w:t>
            </w:r>
            <w:r w:rsidDel="00000000" w:rsidR="00000000" w:rsidRPr="00000000">
              <w:rPr>
                <w:rtl w:val="0"/>
              </w:rPr>
            </w:r>
          </w:p>
        </w:tc>
        <w:tc>
          <w:tcPr>
            <w:vAlign w:val="center"/>
          </w:tcPr>
          <w:p w:rsidR="00000000" w:rsidDel="00000000" w:rsidP="00000000" w:rsidRDefault="00000000" w:rsidRPr="00000000" w14:paraId="0000008B">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rtl w:val="0"/>
              </w:rPr>
            </w:r>
          </w:p>
        </w:tc>
        <w:tc>
          <w:tcPr>
            <w:vAlign w:val="center"/>
          </w:tcPr>
          <w:p w:rsidR="00000000" w:rsidDel="00000000" w:rsidP="00000000" w:rsidRDefault="00000000" w:rsidRPr="00000000" w14:paraId="0000008C">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rtl w:val="0"/>
              </w:rPr>
            </w:r>
          </w:p>
        </w:tc>
      </w:tr>
      <w:tr>
        <w:trPr>
          <w:cantSplit w:val="0"/>
          <w:trHeight w:val="320" w:hRule="atLeast"/>
          <w:tblHeader w:val="0"/>
        </w:trPr>
        <w:tc>
          <w:tcPr>
            <w:vAlign w:val="center"/>
          </w:tcPr>
          <w:p w:rsidR="00000000" w:rsidDel="00000000" w:rsidP="00000000" w:rsidRDefault="00000000" w:rsidRPr="00000000" w14:paraId="0000008D">
            <w:pPr>
              <w:spacing w:before="60" w:lineRule="auto"/>
              <w:rPr>
                <w:sz w:val="22"/>
                <w:szCs w:val="22"/>
              </w:rPr>
            </w:pPr>
            <w:r w:rsidDel="00000000" w:rsidR="00000000" w:rsidRPr="00000000">
              <w:rPr>
                <w:b w:val="1"/>
                <w:sz w:val="22"/>
                <w:szCs w:val="22"/>
                <w:rtl w:val="0"/>
              </w:rPr>
              <w:t xml:space="preserve">RALI Ricerca attiva di lavoro</w:t>
            </w:r>
            <w:r w:rsidDel="00000000" w:rsidR="00000000" w:rsidRPr="00000000">
              <w:rPr>
                <w:sz w:val="22"/>
                <w:szCs w:val="22"/>
                <w:rtl w:val="0"/>
              </w:rPr>
              <w:t xml:space="preserve"> </w:t>
            </w:r>
          </w:p>
          <w:p w:rsidR="00000000" w:rsidDel="00000000" w:rsidP="00000000" w:rsidRDefault="00000000" w:rsidRPr="00000000" w14:paraId="0000008E">
            <w:pPr>
              <w:spacing w:before="60" w:lineRule="auto"/>
              <w:rPr>
                <w:sz w:val="22"/>
                <w:szCs w:val="22"/>
              </w:rPr>
            </w:pPr>
            <w:r w:rsidDel="00000000" w:rsidR="00000000" w:rsidRPr="00000000">
              <w:rPr>
                <w:sz w:val="22"/>
                <w:szCs w:val="22"/>
                <w:rtl w:val="0"/>
              </w:rPr>
              <w:t xml:space="preserve">(max. 6 ore)</w:t>
            </w:r>
          </w:p>
        </w:tc>
        <w:tc>
          <w:tcPr>
            <w:vAlign w:val="center"/>
          </w:tcPr>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200" w:before="200" w:lineRule="auto"/>
              <w:jc w:val="center"/>
              <w:rPr>
                <w:sz w:val="22"/>
                <w:szCs w:val="22"/>
              </w:rPr>
            </w:pPr>
            <w:r w:rsidDel="00000000" w:rsidR="00000000" w:rsidRPr="00000000">
              <w:rPr>
                <w:sz w:val="22"/>
                <w:szCs w:val="22"/>
                <w:rtl w:val="0"/>
              </w:rPr>
              <w:t xml:space="preserve">individuale</w:t>
            </w:r>
          </w:p>
        </w:tc>
        <w:tc>
          <w:tcPr>
            <w:vAlign w:val="center"/>
          </w:tcPr>
          <w:p w:rsidR="00000000" w:rsidDel="00000000" w:rsidP="00000000" w:rsidRDefault="00000000" w:rsidRPr="00000000" w14:paraId="00000090">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rtl w:val="0"/>
              </w:rPr>
            </w:r>
          </w:p>
        </w:tc>
        <w:tc>
          <w:tcPr>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78" w:hRule="atLeast"/>
          <w:tblHeader w:val="0"/>
        </w:trPr>
        <w:tc>
          <w:tcPr>
            <w:gridSpan w:val="3"/>
            <w:vAlign w:val="center"/>
          </w:tcPr>
          <w:p w:rsidR="00000000" w:rsidDel="00000000" w:rsidP="00000000" w:rsidRDefault="00000000" w:rsidRPr="00000000" w14:paraId="00000092">
            <w:pPr>
              <w:rPr>
                <w:b w:val="1"/>
                <w:smallCaps w:val="1"/>
                <w:sz w:val="22"/>
                <w:szCs w:val="22"/>
              </w:rPr>
            </w:pPr>
            <w:r w:rsidDel="00000000" w:rsidR="00000000" w:rsidRPr="00000000">
              <w:rPr>
                <w:b w:val="1"/>
                <w:smallCaps w:val="1"/>
                <w:sz w:val="22"/>
                <w:szCs w:val="22"/>
                <w:rtl w:val="0"/>
              </w:rPr>
              <w:t xml:space="preserve">Durata totale delle attività previste dalla proposta di politica attiva (PPA)</w:t>
            </w:r>
          </w:p>
        </w:tc>
        <w:tc>
          <w:tcPr>
            <w:vAlign w:val="center"/>
          </w:tcPr>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tc>
      </w:tr>
    </w:tbl>
    <w:p w:rsidR="00000000" w:rsidDel="00000000" w:rsidP="00000000" w:rsidRDefault="00000000" w:rsidRPr="00000000" w14:paraId="00000096">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bl>
      <w:tblPr>
        <w:tblStyle w:val="Table5"/>
        <w:tblW w:w="744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12"/>
        <w:gridCol w:w="1701"/>
        <w:gridCol w:w="1985"/>
        <w:gridCol w:w="1842"/>
        <w:tblGridChange w:id="0">
          <w:tblGrid>
            <w:gridCol w:w="1912"/>
            <w:gridCol w:w="1701"/>
            <w:gridCol w:w="1985"/>
            <w:gridCol w:w="1842"/>
          </w:tblGrid>
        </w:tblGridChange>
      </w:tblGrid>
      <w:tr>
        <w:trPr>
          <w:cantSplit w:val="0"/>
          <w:trHeight w:val="700" w:hRule="atLeast"/>
          <w:tblHeader w:val="0"/>
        </w:trPr>
        <w:tc>
          <w:tcPr>
            <w:vAlign w:val="center"/>
          </w:tcPr>
          <w:p w:rsidR="00000000" w:rsidDel="00000000" w:rsidP="00000000" w:rsidRDefault="00000000" w:rsidRPr="00000000" w14:paraId="00000097">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b w:val="1"/>
                <w:smallCaps w:val="1"/>
                <w:color w:val="000000"/>
                <w:sz w:val="22"/>
                <w:szCs w:val="22"/>
                <w:rtl w:val="0"/>
              </w:rPr>
              <w:t xml:space="preserve">data avvio interventi della proposta di politica attiva</w:t>
            </w:r>
            <w:r w:rsidDel="00000000" w:rsidR="00000000" w:rsidRPr="00000000">
              <w:rPr>
                <w:rtl w:val="0"/>
              </w:rPr>
            </w:r>
          </w:p>
        </w:tc>
        <w:tc>
          <w:tcPr>
            <w:vAlign w:val="center"/>
          </w:tcPr>
          <w:p w:rsidR="00000000" w:rsidDel="00000000" w:rsidP="00000000" w:rsidRDefault="00000000" w:rsidRPr="00000000" w14:paraId="00000098">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rtl w:val="0"/>
              </w:rPr>
            </w:r>
          </w:p>
        </w:tc>
        <w:tc>
          <w:tcPr>
            <w:vAlign w:val="center"/>
          </w:tcPr>
          <w:p w:rsidR="00000000" w:rsidDel="00000000" w:rsidP="00000000" w:rsidRDefault="00000000" w:rsidRPr="00000000" w14:paraId="00000099">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b w:val="1"/>
                <w:smallCaps w:val="1"/>
                <w:color w:val="000000"/>
                <w:sz w:val="22"/>
                <w:szCs w:val="22"/>
                <w:rtl w:val="0"/>
              </w:rPr>
              <w:t xml:space="preserve">data conclusione interventi della proposta di politica attiva</w:t>
            </w:r>
            <w:r w:rsidDel="00000000" w:rsidR="00000000" w:rsidRPr="00000000">
              <w:rPr>
                <w:rtl w:val="0"/>
              </w:rPr>
            </w:r>
          </w:p>
        </w:tc>
        <w:tc>
          <w:tcPr>
            <w:vAlign w:val="center"/>
          </w:tcPr>
          <w:p w:rsidR="00000000" w:rsidDel="00000000" w:rsidP="00000000" w:rsidRDefault="00000000" w:rsidRPr="00000000" w14:paraId="0000009A">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rtl w:val="0"/>
              </w:rPr>
            </w:r>
          </w:p>
        </w:tc>
      </w:tr>
    </w:tbl>
    <w:p w:rsidR="00000000" w:rsidDel="00000000" w:rsidP="00000000" w:rsidRDefault="00000000" w:rsidRPr="00000000" w14:paraId="0000009B">
      <w:pPr>
        <w:pBdr>
          <w:top w:space="0" w:sz="0" w:val="nil"/>
          <w:left w:space="0" w:sz="0" w:val="nil"/>
          <w:bottom w:space="0" w:sz="0" w:val="nil"/>
          <w:right w:space="0" w:sz="0" w:val="nil"/>
          <w:between w:space="0" w:sz="0" w:val="nil"/>
        </w:pBdr>
        <w:jc w:val="both"/>
        <w:rPr>
          <w:sz w:val="22"/>
          <w:szCs w:val="22"/>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jc w:val="both"/>
        <w:rPr>
          <w:sz w:val="22"/>
          <w:szCs w:val="22"/>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200" w:lineRule="auto"/>
        <w:jc w:val="both"/>
        <w:rPr>
          <w:sz w:val="22"/>
          <w:szCs w:val="22"/>
        </w:rPr>
      </w:pPr>
      <w:r w:rsidDel="00000000" w:rsidR="00000000" w:rsidRPr="00000000">
        <w:rPr>
          <w:color w:val="000000"/>
          <w:sz w:val="22"/>
          <w:szCs w:val="22"/>
          <w:rtl w:val="0"/>
        </w:rPr>
        <w:t xml:space="preserve">La presente </w:t>
      </w:r>
      <w:r w:rsidDel="00000000" w:rsidR="00000000" w:rsidRPr="00000000">
        <w:rPr>
          <w:sz w:val="22"/>
          <w:szCs w:val="22"/>
          <w:rtl w:val="0"/>
        </w:rPr>
        <w:t xml:space="preserve">Proposta di Politica Attiva </w:t>
      </w:r>
      <w:r w:rsidDel="00000000" w:rsidR="00000000" w:rsidRPr="00000000">
        <w:rPr>
          <w:color w:val="000000"/>
          <w:sz w:val="22"/>
          <w:szCs w:val="22"/>
          <w:rtl w:val="0"/>
        </w:rPr>
        <w:t xml:space="preserve">è sottoscritta in 2 copie.</w:t>
      </w: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before="240" w:lineRule="auto"/>
        <w:rPr>
          <w:color w:val="000000"/>
          <w:sz w:val="22"/>
          <w:szCs w:val="22"/>
        </w:rPr>
      </w:pPr>
      <w:r w:rsidDel="00000000" w:rsidR="00000000" w:rsidRPr="00000000">
        <w:rPr>
          <w:color w:val="000000"/>
          <w:sz w:val="22"/>
          <w:szCs w:val="22"/>
          <w:rtl w:val="0"/>
        </w:rPr>
        <w:t xml:space="preserve">Luogo ________________________   Data _________________________</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240" w:before="240" w:lineRule="auto"/>
        <w:rPr>
          <w:color w:val="000000"/>
          <w:sz w:val="22"/>
          <w:szCs w:val="22"/>
        </w:rPr>
      </w:pPr>
      <w:r w:rsidDel="00000000" w:rsidR="00000000" w:rsidRPr="00000000">
        <w:rPr>
          <w:rtl w:val="0"/>
        </w:rPr>
      </w:r>
    </w:p>
    <w:tbl>
      <w:tblPr>
        <w:tblStyle w:val="Table6"/>
        <w:tblW w:w="9778.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25"/>
        <w:gridCol w:w="903"/>
        <w:gridCol w:w="4450"/>
        <w:tblGridChange w:id="0">
          <w:tblGrid>
            <w:gridCol w:w="4425"/>
            <w:gridCol w:w="903"/>
            <w:gridCol w:w="4450"/>
          </w:tblGrid>
        </w:tblGridChange>
      </w:tblGrid>
      <w:tr>
        <w:trPr>
          <w:cantSplit w:val="0"/>
          <w:trHeight w:val="41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0">
            <w:pPr>
              <w:pBdr>
                <w:top w:space="0" w:sz="0" w:val="nil"/>
                <w:left w:space="0" w:sz="0" w:val="nil"/>
                <w:bottom w:space="0" w:sz="0" w:val="nil"/>
                <w:right w:space="0" w:sz="0" w:val="nil"/>
                <w:between w:space="0" w:sz="0" w:val="nil"/>
              </w:pBdr>
              <w:jc w:val="center"/>
              <w:rPr>
                <w:color w:val="000000"/>
                <w:sz w:val="22"/>
                <w:szCs w:val="22"/>
                <w:highlight w:val="white"/>
              </w:rPr>
            </w:pPr>
            <w:r w:rsidDel="00000000" w:rsidR="00000000" w:rsidRPr="00000000">
              <w:rPr>
                <w:color w:val="000000"/>
                <w:sz w:val="22"/>
                <w:szCs w:val="22"/>
                <w:highlight w:val="white"/>
                <w:rtl w:val="0"/>
              </w:rPr>
              <w:t xml:space="preserve">Firma dell'Operatore incaricato dal Soggetto accreditato</w:t>
            </w:r>
          </w:p>
          <w:p w:rsidR="00000000" w:rsidDel="00000000" w:rsidP="00000000" w:rsidRDefault="00000000" w:rsidRPr="00000000" w14:paraId="000000A1">
            <w:pPr>
              <w:pBdr>
                <w:top w:space="0" w:sz="0" w:val="nil"/>
                <w:left w:space="0" w:sz="0" w:val="nil"/>
                <w:bottom w:space="0" w:sz="0" w:val="nil"/>
                <w:right w:space="0" w:sz="0" w:val="nil"/>
                <w:between w:space="0" w:sz="0" w:val="nil"/>
              </w:pBdr>
              <w:jc w:val="center"/>
              <w:rPr>
                <w:color w:val="000000"/>
                <w:sz w:val="22"/>
                <w:szCs w:val="22"/>
                <w:highlight w:val="white"/>
              </w:rPr>
            </w:pPr>
            <w:r w:rsidDel="00000000" w:rsidR="00000000" w:rsidRPr="00000000">
              <w:rPr>
                <w:color w:val="000000"/>
                <w:sz w:val="22"/>
                <w:szCs w:val="22"/>
                <w:highlight w:val="white"/>
                <w:rtl w:val="0"/>
              </w:rPr>
              <w:t xml:space="preserve"> </w:t>
            </w:r>
            <w:r w:rsidDel="00000000" w:rsidR="00000000" w:rsidRPr="00000000">
              <w:rPr>
                <w:sz w:val="22"/>
                <w:szCs w:val="22"/>
                <w:highlight w:val="white"/>
                <w:rtl w:val="0"/>
              </w:rPr>
              <w:t xml:space="preserve">a</w:t>
            </w:r>
            <w:r w:rsidDel="00000000" w:rsidR="00000000" w:rsidRPr="00000000">
              <w:rPr>
                <w:color w:val="000000"/>
                <w:sz w:val="22"/>
                <w:szCs w:val="22"/>
                <w:highlight w:val="white"/>
                <w:rtl w:val="0"/>
              </w:rPr>
              <w:t xml:space="preserve">i Servizi </w:t>
            </w:r>
            <w:r w:rsidDel="00000000" w:rsidR="00000000" w:rsidRPr="00000000">
              <w:rPr>
                <w:sz w:val="22"/>
                <w:szCs w:val="22"/>
                <w:highlight w:val="white"/>
                <w:rtl w:val="0"/>
              </w:rPr>
              <w:t xml:space="preserve">per i</w:t>
            </w:r>
            <w:r w:rsidDel="00000000" w:rsidR="00000000" w:rsidRPr="00000000">
              <w:rPr>
                <w:color w:val="000000"/>
                <w:sz w:val="22"/>
                <w:szCs w:val="22"/>
                <w:highlight w:val="white"/>
                <w:rtl w:val="0"/>
              </w:rPr>
              <w:t xml:space="preserve">l Lavoro </w:t>
            </w:r>
          </w:p>
          <w:p w:rsidR="00000000" w:rsidDel="00000000" w:rsidP="00000000" w:rsidRDefault="00000000" w:rsidRPr="00000000" w14:paraId="000000A2">
            <w:pPr>
              <w:pBdr>
                <w:top w:space="0" w:sz="0" w:val="nil"/>
                <w:left w:space="0" w:sz="0" w:val="nil"/>
                <w:bottom w:space="0" w:sz="0" w:val="nil"/>
                <w:right w:space="0" w:sz="0" w:val="nil"/>
                <w:between w:space="0" w:sz="0" w:val="nil"/>
              </w:pBdr>
              <w:jc w:val="center"/>
              <w:rPr>
                <w:color w:val="000000"/>
                <w:sz w:val="22"/>
                <w:szCs w:val="22"/>
                <w:highlight w:val="white"/>
              </w:rPr>
            </w:pPr>
            <w:r w:rsidDel="00000000" w:rsidR="00000000" w:rsidRPr="00000000">
              <w:rPr>
                <w:color w:val="000000"/>
                <w:sz w:val="22"/>
                <w:szCs w:val="22"/>
                <w:highlight w:val="white"/>
                <w:rtl w:val="0"/>
              </w:rPr>
              <w:t xml:space="preserve">e</w:t>
            </w:r>
          </w:p>
          <w:p w:rsidR="00000000" w:rsidDel="00000000" w:rsidP="00000000" w:rsidRDefault="00000000" w:rsidRPr="00000000" w14:paraId="000000A3">
            <w:pPr>
              <w:pBdr>
                <w:top w:space="0" w:sz="0" w:val="nil"/>
                <w:left w:space="0" w:sz="0" w:val="nil"/>
                <w:bottom w:space="0" w:sz="0" w:val="nil"/>
                <w:right w:space="0" w:sz="0" w:val="nil"/>
                <w:between w:space="0" w:sz="0" w:val="nil"/>
              </w:pBdr>
              <w:jc w:val="center"/>
              <w:rPr>
                <w:color w:val="000000"/>
                <w:sz w:val="22"/>
                <w:szCs w:val="22"/>
                <w:highlight w:val="white"/>
              </w:rPr>
            </w:pPr>
            <w:r w:rsidDel="00000000" w:rsidR="00000000" w:rsidRPr="00000000">
              <w:rPr>
                <w:color w:val="000000"/>
                <w:sz w:val="22"/>
                <w:szCs w:val="22"/>
                <w:highlight w:val="white"/>
                <w:rtl w:val="0"/>
              </w:rPr>
              <w:t xml:space="preserve"> timbro dell’Ente accreditato </w:t>
            </w:r>
            <w:r w:rsidDel="00000000" w:rsidR="00000000" w:rsidRPr="00000000">
              <w:rPr>
                <w:sz w:val="22"/>
                <w:szCs w:val="22"/>
                <w:highlight w:val="white"/>
                <w:rtl w:val="0"/>
              </w:rPr>
              <w:t xml:space="preserve">a</w:t>
            </w:r>
            <w:r w:rsidDel="00000000" w:rsidR="00000000" w:rsidRPr="00000000">
              <w:rPr>
                <w:color w:val="000000"/>
                <w:sz w:val="22"/>
                <w:szCs w:val="22"/>
                <w:highlight w:val="white"/>
                <w:rtl w:val="0"/>
              </w:rPr>
              <w:t xml:space="preserve">i Servizi </w:t>
            </w:r>
            <w:r w:rsidDel="00000000" w:rsidR="00000000" w:rsidRPr="00000000">
              <w:rPr>
                <w:sz w:val="22"/>
                <w:szCs w:val="22"/>
                <w:highlight w:val="white"/>
                <w:rtl w:val="0"/>
              </w:rPr>
              <w:t xml:space="preserve">per il</w:t>
            </w:r>
            <w:r w:rsidDel="00000000" w:rsidR="00000000" w:rsidRPr="00000000">
              <w:rPr>
                <w:color w:val="000000"/>
                <w:sz w:val="22"/>
                <w:szCs w:val="22"/>
                <w:highlight w:val="white"/>
                <w:rtl w:val="0"/>
              </w:rPr>
              <w:t xml:space="preserve"> Lavoro</w:t>
            </w:r>
          </w:p>
          <w:p w:rsidR="00000000" w:rsidDel="00000000" w:rsidP="00000000" w:rsidRDefault="00000000" w:rsidRPr="00000000" w14:paraId="000000A4">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6">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9">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color w:val="000000"/>
                <w:sz w:val="22"/>
                <w:szCs w:val="22"/>
                <w:rtl w:val="0"/>
              </w:rPr>
              <w:t xml:space="preserve">Firma del destinatario</w:t>
            </w:r>
          </w:p>
          <w:p w:rsidR="00000000" w:rsidDel="00000000" w:rsidP="00000000" w:rsidRDefault="00000000" w:rsidRPr="00000000" w14:paraId="000000AA">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r>
      <w:tr>
        <w:trPr>
          <w:cantSplit w:val="0"/>
          <w:tblHeader w:val="0"/>
        </w:trPr>
        <w:tc>
          <w:tcPr>
            <w:tcBorders>
              <w:top w:color="000000" w:space="0" w:sz="0" w:val="nil"/>
              <w:left w:color="000000" w:space="0" w:sz="0" w:val="nil"/>
              <w:right w:color="000000" w:space="0" w:sz="0" w:val="nil"/>
            </w:tcBorders>
          </w:tcPr>
          <w:p w:rsidR="00000000" w:rsidDel="00000000" w:rsidP="00000000" w:rsidRDefault="00000000" w:rsidRPr="00000000" w14:paraId="000000AB">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C">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14:paraId="000000AD">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r>
    </w:tbl>
    <w:p w:rsidR="00000000" w:rsidDel="00000000" w:rsidP="00000000" w:rsidRDefault="00000000" w:rsidRPr="00000000" w14:paraId="000000AE">
      <w:pPr>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0AF">
      <w:pPr>
        <w:spacing w:line="276" w:lineRule="auto"/>
        <w:rPr>
          <w:sz w:val="22"/>
          <w:szCs w:val="22"/>
        </w:rPr>
      </w:pPr>
      <w:r w:rsidDel="00000000" w:rsidR="00000000" w:rsidRPr="00000000">
        <w:rPr>
          <w:rtl w:val="0"/>
        </w:rPr>
      </w:r>
    </w:p>
    <w:p w:rsidR="00000000" w:rsidDel="00000000" w:rsidP="00000000" w:rsidRDefault="00000000" w:rsidRPr="00000000" w14:paraId="000000B0">
      <w:pPr>
        <w:spacing w:line="276" w:lineRule="auto"/>
        <w:jc w:val="both"/>
        <w:rPr>
          <w:sz w:val="22"/>
          <w:szCs w:val="22"/>
        </w:rPr>
      </w:pPr>
      <w:r w:rsidDel="00000000" w:rsidR="00000000" w:rsidRPr="00000000">
        <w:rPr>
          <w:sz w:val="22"/>
          <w:szCs w:val="22"/>
          <w:rtl w:val="0"/>
        </w:rPr>
        <w:t xml:space="preserve">Il sottoscritto ……………………………….……………(destinatario) dichiara di aver preso visione dell’informativa prodotta ai sensi dell’art. 13 del Regolamento 2016/679/UE (GDPR) e relativa al trattamento dei propri dati personali da parte dei soggetti preposti alla gestione degli interventi sopra concordati.</w:t>
      </w:r>
    </w:p>
    <w:p w:rsidR="00000000" w:rsidDel="00000000" w:rsidP="00000000" w:rsidRDefault="00000000" w:rsidRPr="00000000" w14:paraId="000000B1">
      <w:pPr>
        <w:spacing w:line="276" w:lineRule="auto"/>
        <w:jc w:val="both"/>
        <w:rPr>
          <w:sz w:val="22"/>
          <w:szCs w:val="22"/>
        </w:rPr>
      </w:pPr>
      <w:r w:rsidDel="00000000" w:rsidR="00000000" w:rsidRPr="00000000">
        <w:rPr>
          <w:rtl w:val="0"/>
        </w:rPr>
      </w:r>
    </w:p>
    <w:p w:rsidR="00000000" w:rsidDel="00000000" w:rsidP="00000000" w:rsidRDefault="00000000" w:rsidRPr="00000000" w14:paraId="000000B2">
      <w:pPr>
        <w:spacing w:after="240" w:before="240" w:lineRule="auto"/>
        <w:rPr>
          <w:sz w:val="22"/>
          <w:szCs w:val="22"/>
        </w:rPr>
      </w:pPr>
      <w:r w:rsidDel="00000000" w:rsidR="00000000" w:rsidRPr="00000000">
        <w:rPr>
          <w:rtl w:val="0"/>
        </w:rPr>
      </w:r>
    </w:p>
    <w:tbl>
      <w:tblPr>
        <w:tblStyle w:val="Table7"/>
        <w:tblW w:w="9778.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8"/>
        <w:tblGridChange w:id="0">
          <w:tblGrid>
            <w:gridCol w:w="9778"/>
          </w:tblGrid>
        </w:tblGridChange>
      </w:tblGrid>
      <w:tr>
        <w:trPr>
          <w:cantSplit w:val="0"/>
          <w:trHeight w:val="41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3">
            <w:pPr>
              <w:jc w:val="center"/>
              <w:rPr>
                <w:sz w:val="22"/>
                <w:szCs w:val="22"/>
              </w:rPr>
            </w:pPr>
            <w:r w:rsidDel="00000000" w:rsidR="00000000" w:rsidRPr="00000000">
              <w:rPr>
                <w:sz w:val="22"/>
                <w:szCs w:val="22"/>
                <w:rtl w:val="0"/>
              </w:rPr>
              <w:t xml:space="preserve">Firma del destinatario</w:t>
            </w:r>
          </w:p>
          <w:p w:rsidR="00000000" w:rsidDel="00000000" w:rsidP="00000000" w:rsidRDefault="00000000" w:rsidRPr="00000000" w14:paraId="000000B4">
            <w:pPr>
              <w:rPr>
                <w:sz w:val="22"/>
                <w:szCs w:val="22"/>
              </w:rPr>
            </w:pPr>
            <w:r w:rsidDel="00000000" w:rsidR="00000000" w:rsidRPr="00000000">
              <w:rPr>
                <w:rtl w:val="0"/>
              </w:rPr>
            </w:r>
          </w:p>
        </w:tc>
      </w:tr>
      <w:tr>
        <w:trPr>
          <w:cantSplit w:val="0"/>
          <w:tblHeader w:val="0"/>
        </w:trPr>
        <w:tc>
          <w:tcPr>
            <w:tcBorders>
              <w:top w:color="000000" w:space="0" w:sz="0" w:val="nil"/>
              <w:left w:color="000000" w:space="0" w:sz="0" w:val="nil"/>
              <w:right w:color="000000" w:space="0" w:sz="0" w:val="nil"/>
            </w:tcBorders>
          </w:tcPr>
          <w:p w:rsidR="00000000" w:rsidDel="00000000" w:rsidP="00000000" w:rsidRDefault="00000000" w:rsidRPr="00000000" w14:paraId="000000B5">
            <w:pPr>
              <w:rPr>
                <w:sz w:val="22"/>
                <w:szCs w:val="22"/>
              </w:rPr>
            </w:pPr>
            <w:r w:rsidDel="00000000" w:rsidR="00000000" w:rsidRPr="00000000">
              <w:rPr>
                <w:rtl w:val="0"/>
              </w:rPr>
            </w:r>
          </w:p>
        </w:tc>
      </w:tr>
    </w:tbl>
    <w:p w:rsidR="00000000" w:rsidDel="00000000" w:rsidP="00000000" w:rsidRDefault="00000000" w:rsidRPr="00000000" w14:paraId="000000B6">
      <w:pPr>
        <w:rPr>
          <w:sz w:val="22"/>
          <w:szCs w:val="22"/>
        </w:rPr>
      </w:pPr>
      <w:r w:rsidDel="00000000" w:rsidR="00000000" w:rsidRPr="00000000">
        <w:rPr>
          <w:rtl w:val="0"/>
        </w:rPr>
      </w:r>
    </w:p>
    <w:p w:rsidR="00000000" w:rsidDel="00000000" w:rsidP="00000000" w:rsidRDefault="00000000" w:rsidRPr="00000000" w14:paraId="000000B7">
      <w:pPr>
        <w:rPr>
          <w:sz w:val="22"/>
          <w:szCs w:val="22"/>
        </w:rPr>
      </w:pPr>
      <w:r w:rsidDel="00000000" w:rsidR="00000000" w:rsidRPr="00000000">
        <w:rPr>
          <w:rtl w:val="0"/>
        </w:rPr>
      </w:r>
    </w:p>
    <w:p w:rsidR="00000000" w:rsidDel="00000000" w:rsidP="00000000" w:rsidRDefault="00000000" w:rsidRPr="00000000" w14:paraId="000000B8">
      <w:pPr>
        <w:rPr>
          <w:sz w:val="22"/>
          <w:szCs w:val="22"/>
        </w:rPr>
      </w:pPr>
      <w:r w:rsidDel="00000000" w:rsidR="00000000" w:rsidRPr="00000000">
        <w:rPr>
          <w:rtl w:val="0"/>
        </w:rPr>
      </w:r>
    </w:p>
    <w:p w:rsidR="00000000" w:rsidDel="00000000" w:rsidP="00000000" w:rsidRDefault="00000000" w:rsidRPr="00000000" w14:paraId="000000B9">
      <w:pPr>
        <w:rPr>
          <w:sz w:val="22"/>
          <w:szCs w:val="22"/>
        </w:rPr>
      </w:pPr>
      <w:r w:rsidDel="00000000" w:rsidR="00000000" w:rsidRPr="00000000">
        <w:rPr>
          <w:rtl w:val="0"/>
        </w:rPr>
      </w:r>
    </w:p>
    <w:p w:rsidR="00000000" w:rsidDel="00000000" w:rsidP="00000000" w:rsidRDefault="00000000" w:rsidRPr="00000000" w14:paraId="000000BA">
      <w:pPr>
        <w:spacing w:after="200" w:line="276" w:lineRule="auto"/>
        <w:jc w:val="center"/>
        <w:rPr>
          <w:b w:val="1"/>
          <w:i w:val="1"/>
          <w:sz w:val="22"/>
          <w:szCs w:val="22"/>
        </w:rPr>
      </w:pPr>
      <w:r w:rsidDel="00000000" w:rsidR="00000000" w:rsidRPr="00000000">
        <w:rPr>
          <w:b w:val="1"/>
          <w:i w:val="1"/>
          <w:sz w:val="22"/>
          <w:szCs w:val="22"/>
          <w:rtl w:val="0"/>
        </w:rPr>
        <w:t xml:space="preserve">Istruzioni per Informativa sul tratta</w:t>
      </w:r>
      <w:r w:rsidDel="00000000" w:rsidR="00000000" w:rsidRPr="00000000">
        <w:rPr>
          <w:b w:val="1"/>
          <w:i w:val="1"/>
          <w:sz w:val="22"/>
          <w:szCs w:val="22"/>
          <w:rtl w:val="0"/>
        </w:rPr>
        <w:t xml:space="preserve">mento dei dati personali delle persone fisiche</w:t>
      </w:r>
      <w:r w:rsidDel="00000000" w:rsidR="00000000" w:rsidRPr="00000000">
        <w:rPr>
          <w:b w:val="1"/>
          <w:i w:val="1"/>
          <w:sz w:val="22"/>
          <w:szCs w:val="22"/>
          <w:vertAlign w:val="superscript"/>
        </w:rPr>
        <w:footnoteReference w:customMarkFollows="0" w:id="0"/>
      </w:r>
      <w:r w:rsidDel="00000000" w:rsidR="00000000" w:rsidRPr="00000000">
        <w:rPr>
          <w:rtl w:val="0"/>
        </w:rPr>
      </w:r>
    </w:p>
    <w:p w:rsidR="00000000" w:rsidDel="00000000" w:rsidP="00000000" w:rsidRDefault="00000000" w:rsidRPr="00000000" w14:paraId="000000BB">
      <w:pPr>
        <w:spacing w:after="200" w:line="276" w:lineRule="auto"/>
        <w:jc w:val="center"/>
        <w:rPr>
          <w:b w:val="1"/>
          <w:i w:val="1"/>
          <w:sz w:val="22"/>
          <w:szCs w:val="22"/>
        </w:rPr>
      </w:pPr>
      <w:r w:rsidDel="00000000" w:rsidR="00000000" w:rsidRPr="00000000">
        <w:rPr>
          <w:b w:val="1"/>
          <w:i w:val="1"/>
          <w:sz w:val="22"/>
          <w:szCs w:val="22"/>
          <w:rtl w:val="0"/>
        </w:rPr>
        <w:t xml:space="preserve">Modello per il Responsabile del trattamento ex art. 28 del DGPR - da utilizzare per i destinatari e gli </w:t>
      </w:r>
      <w:r w:rsidDel="00000000" w:rsidR="00000000" w:rsidRPr="00000000">
        <w:rPr>
          <w:b w:val="1"/>
          <w:i w:val="1"/>
          <w:sz w:val="22"/>
          <w:szCs w:val="22"/>
          <w:rtl w:val="0"/>
        </w:rPr>
        <w:t xml:space="preserve">operatori coinvolti nelle attività approvate e finanziate dalla Regione del Veneto - FSE+ 2021/2027</w:t>
      </w:r>
    </w:p>
    <w:p w:rsidR="00000000" w:rsidDel="00000000" w:rsidP="00000000" w:rsidRDefault="00000000" w:rsidRPr="00000000" w14:paraId="000000BC">
      <w:pPr>
        <w:spacing w:after="200" w:line="276" w:lineRule="auto"/>
        <w:jc w:val="center"/>
        <w:rPr>
          <w:sz w:val="22"/>
          <w:szCs w:val="22"/>
        </w:rPr>
      </w:pPr>
      <w:r w:rsidDel="00000000" w:rsidR="00000000" w:rsidRPr="00000000">
        <w:rPr>
          <w:sz w:val="22"/>
          <w:szCs w:val="22"/>
          <w:rtl w:val="0"/>
        </w:rPr>
        <w:t xml:space="preserve">(</w:t>
      </w:r>
      <w:r w:rsidDel="00000000" w:rsidR="00000000" w:rsidRPr="00000000">
        <w:rPr>
          <w:i w:val="1"/>
          <w:sz w:val="22"/>
          <w:szCs w:val="22"/>
          <w:rtl w:val="0"/>
        </w:rPr>
        <w:t xml:space="preserve">ex art. 13, Regolamento 2016/679/UE - GDPR</w:t>
      </w:r>
      <w:r w:rsidDel="00000000" w:rsidR="00000000" w:rsidRPr="00000000">
        <w:rPr>
          <w:sz w:val="22"/>
          <w:szCs w:val="22"/>
          <w:rtl w:val="0"/>
        </w:rPr>
        <w:t xml:space="preserve">)</w:t>
      </w:r>
    </w:p>
    <w:p w:rsidR="00000000" w:rsidDel="00000000" w:rsidP="00000000" w:rsidRDefault="00000000" w:rsidRPr="00000000" w14:paraId="000000BD">
      <w:pPr>
        <w:spacing w:after="200" w:line="276" w:lineRule="auto"/>
        <w:rPr>
          <w:sz w:val="22"/>
          <w:szCs w:val="22"/>
        </w:rPr>
      </w:pPr>
      <w:r w:rsidDel="00000000" w:rsidR="00000000" w:rsidRPr="00000000">
        <w:rPr>
          <w:rtl w:val="0"/>
        </w:rPr>
      </w:r>
    </w:p>
    <w:p w:rsidR="00000000" w:rsidDel="00000000" w:rsidP="00000000" w:rsidRDefault="00000000" w:rsidRPr="00000000" w14:paraId="000000BE">
      <w:pPr>
        <w:spacing w:after="200" w:line="276" w:lineRule="auto"/>
        <w:jc w:val="both"/>
        <w:rPr>
          <w:sz w:val="22"/>
          <w:szCs w:val="22"/>
        </w:rPr>
      </w:pPr>
      <w:r w:rsidDel="00000000" w:rsidR="00000000" w:rsidRPr="00000000">
        <w:rPr>
          <w:sz w:val="22"/>
          <w:szCs w:val="22"/>
          <w:rtl w:val="0"/>
        </w:rPr>
        <w:t xml:space="preserve">In base al Regolamento 2016/679/UE (</w:t>
      </w:r>
      <w:r w:rsidDel="00000000" w:rsidR="00000000" w:rsidRPr="00000000">
        <w:rPr>
          <w:i w:val="1"/>
          <w:sz w:val="22"/>
          <w:szCs w:val="22"/>
          <w:rtl w:val="0"/>
        </w:rPr>
        <w:t xml:space="preserve">General Data Protection Regulation</w:t>
      </w:r>
      <w:r w:rsidDel="00000000" w:rsidR="00000000" w:rsidRPr="00000000">
        <w:rPr>
          <w:sz w:val="22"/>
          <w:szCs w:val="22"/>
          <w:rtl w:val="0"/>
        </w:rPr>
        <w:t xml:space="preserve"> – GDPR) “</w:t>
      </w:r>
      <w:r w:rsidDel="00000000" w:rsidR="00000000" w:rsidRPr="00000000">
        <w:rPr>
          <w:i w:val="1"/>
          <w:sz w:val="22"/>
          <w:szCs w:val="22"/>
          <w:rtl w:val="0"/>
        </w:rPr>
        <w:t xml:space="preserve">ogni persona ha diritto alla protezione dei dati di carattere personale che la riguardano</w:t>
      </w:r>
      <w:r w:rsidDel="00000000" w:rsidR="00000000" w:rsidRPr="00000000">
        <w:rPr>
          <w:sz w:val="22"/>
          <w:szCs w:val="22"/>
          <w:rtl w:val="0"/>
        </w:rPr>
        <w:t xml:space="preserve">”. </w:t>
      </w:r>
    </w:p>
    <w:p w:rsidR="00000000" w:rsidDel="00000000" w:rsidP="00000000" w:rsidRDefault="00000000" w:rsidRPr="00000000" w14:paraId="000000BF">
      <w:pPr>
        <w:spacing w:after="200" w:line="276" w:lineRule="auto"/>
        <w:jc w:val="both"/>
        <w:rPr>
          <w:sz w:val="22"/>
          <w:szCs w:val="22"/>
        </w:rPr>
      </w:pPr>
      <w:r w:rsidDel="00000000" w:rsidR="00000000" w:rsidRPr="00000000">
        <w:rPr>
          <w:sz w:val="22"/>
          <w:szCs w:val="22"/>
          <w:rtl w:val="0"/>
        </w:rPr>
        <w:t xml:space="preserve">Il Titolare del trattamento è la Regione del Veneto / Giunta Regionale, con sede a Palazzo Balbi - Dorsoduro, 3901, 30123 – Venezia. Il Delegato al trattamento dei dati che La riguardano, ai sensi della DGR n. 596 del 08.05.2018 pubblicata sul BUR n. 44 del 1.1.05.2018, è il Direttore della Direzione Lavoro, con sede in Fondamenta S.Lucia, Cannaregio 23 - 30121 Venezia, e-mail: lavoro@regione.veneto.it; PEC: </w:t>
      </w:r>
      <w:hyperlink r:id="rId9">
        <w:r w:rsidDel="00000000" w:rsidR="00000000" w:rsidRPr="00000000">
          <w:rPr>
            <w:color w:val="1155cc"/>
            <w:sz w:val="22"/>
            <w:szCs w:val="22"/>
            <w:u w:val="single"/>
            <w:rtl w:val="0"/>
          </w:rPr>
          <w:t xml:space="preserve">lavoro@pec.regione.veneto.it</w:t>
        </w:r>
      </w:hyperlink>
      <w:r w:rsidDel="00000000" w:rsidR="00000000" w:rsidRPr="00000000">
        <w:rPr>
          <w:rtl w:val="0"/>
        </w:rPr>
      </w:r>
    </w:p>
    <w:p w:rsidR="00000000" w:rsidDel="00000000" w:rsidP="00000000" w:rsidRDefault="00000000" w:rsidRPr="00000000" w14:paraId="000000C0">
      <w:pPr>
        <w:spacing w:after="200" w:line="276" w:lineRule="auto"/>
        <w:jc w:val="both"/>
        <w:rPr>
          <w:sz w:val="22"/>
          <w:szCs w:val="22"/>
        </w:rPr>
      </w:pPr>
      <w:r w:rsidDel="00000000" w:rsidR="00000000" w:rsidRPr="00000000">
        <w:rPr>
          <w:sz w:val="22"/>
          <w:szCs w:val="22"/>
          <w:rtl w:val="0"/>
        </w:rPr>
        <w:t xml:space="preserve">Per gli applicativi informatici regionali, dedicati, e il relativo supporto tecnico, si individua quale struttura competente la Direzione ITC e Agenda Digitale, email: ictagendadigitale@regione.veneto.it PEC: ictagendadigitale@pec.regione.veneto.it.  </w:t>
      </w:r>
    </w:p>
    <w:p w:rsidR="00000000" w:rsidDel="00000000" w:rsidP="00000000" w:rsidRDefault="00000000" w:rsidRPr="00000000" w14:paraId="000000C1">
      <w:pPr>
        <w:spacing w:after="200" w:line="276" w:lineRule="auto"/>
        <w:jc w:val="both"/>
        <w:rPr>
          <w:sz w:val="22"/>
          <w:szCs w:val="22"/>
        </w:rPr>
      </w:pPr>
      <w:r w:rsidDel="00000000" w:rsidR="00000000" w:rsidRPr="00000000">
        <w:rPr>
          <w:sz w:val="22"/>
          <w:szCs w:val="22"/>
          <w:rtl w:val="0"/>
        </w:rPr>
        <w:t xml:space="preserve">Il Responsabile della Protezione dei dati / Data Protection Officer designato dal Titolare del trattamento ha sede a Palazzo Sceriman, Cannaregio, 168, 30121 – Venezia. La casella mail, a cui potrà rivolgersi per le questioni relative ai trattamenti di dati che La riguardano, è: </w:t>
      </w:r>
      <w:hyperlink r:id="rId10">
        <w:r w:rsidDel="00000000" w:rsidR="00000000" w:rsidRPr="00000000">
          <w:rPr>
            <w:sz w:val="22"/>
            <w:szCs w:val="22"/>
            <w:rtl w:val="0"/>
          </w:rPr>
          <w:t xml:space="preserve">dpo@regione.veneto.it</w:t>
        </w:r>
      </w:hyperlink>
      <w:r w:rsidDel="00000000" w:rsidR="00000000" w:rsidRPr="00000000">
        <w:rPr>
          <w:sz w:val="22"/>
          <w:szCs w:val="22"/>
          <w:rtl w:val="0"/>
        </w:rPr>
        <w:t xml:space="preserve"> pec: </w:t>
      </w:r>
      <w:hyperlink r:id="rId11">
        <w:r w:rsidDel="00000000" w:rsidR="00000000" w:rsidRPr="00000000">
          <w:rPr>
            <w:color w:val="1155cc"/>
            <w:sz w:val="22"/>
            <w:szCs w:val="22"/>
            <w:u w:val="single"/>
            <w:rtl w:val="0"/>
          </w:rPr>
          <w:t xml:space="preserve">dpo@pec.regione.veneto.it</w:t>
        </w:r>
      </w:hyperlink>
      <w:r w:rsidDel="00000000" w:rsidR="00000000" w:rsidRPr="00000000">
        <w:rPr>
          <w:sz w:val="22"/>
          <w:szCs w:val="22"/>
          <w:rtl w:val="0"/>
        </w:rPr>
        <w:t xml:space="preserve"> . </w:t>
      </w:r>
    </w:p>
    <w:p w:rsidR="00000000" w:rsidDel="00000000" w:rsidP="00000000" w:rsidRDefault="00000000" w:rsidRPr="00000000" w14:paraId="000000C2">
      <w:pPr>
        <w:spacing w:after="160" w:line="259" w:lineRule="auto"/>
        <w:jc w:val="both"/>
        <w:rPr>
          <w:sz w:val="22"/>
          <w:szCs w:val="22"/>
        </w:rPr>
      </w:pPr>
      <w:r w:rsidDel="00000000" w:rsidR="00000000" w:rsidRPr="00000000">
        <w:rPr>
          <w:sz w:val="22"/>
          <w:szCs w:val="22"/>
          <w:rtl w:val="0"/>
        </w:rPr>
        <w:t xml:space="preserve">I dati personali sono raccolti e trattati con l’ausilio di strumenti elettronici e/o con supporti cartacei ad opera dei soggetti incaricati ai sensi dell’art. 29 del Regolamento (UE) 2016/679. </w:t>
      </w:r>
    </w:p>
    <w:p w:rsidR="00000000" w:rsidDel="00000000" w:rsidP="00000000" w:rsidRDefault="00000000" w:rsidRPr="00000000" w14:paraId="000000C3">
      <w:pPr>
        <w:spacing w:after="200" w:line="276" w:lineRule="auto"/>
        <w:jc w:val="both"/>
        <w:rPr>
          <w:sz w:val="22"/>
          <w:szCs w:val="22"/>
        </w:rPr>
      </w:pPr>
      <w:r w:rsidDel="00000000" w:rsidR="00000000" w:rsidRPr="00000000">
        <w:rPr>
          <w:sz w:val="22"/>
          <w:szCs w:val="22"/>
          <w:rtl w:val="0"/>
        </w:rPr>
        <w:t xml:space="preserve">Ai sensi dell’articolo 28 del (</w:t>
      </w:r>
      <w:r w:rsidDel="00000000" w:rsidR="00000000" w:rsidRPr="00000000">
        <w:rPr>
          <w:i w:val="1"/>
          <w:sz w:val="22"/>
          <w:szCs w:val="22"/>
          <w:rtl w:val="0"/>
        </w:rPr>
        <w:t xml:space="preserve">General Data Protection Regulation</w:t>
      </w:r>
      <w:r w:rsidDel="00000000" w:rsidR="00000000" w:rsidRPr="00000000">
        <w:rPr>
          <w:sz w:val="22"/>
          <w:szCs w:val="22"/>
          <w:rtl w:val="0"/>
        </w:rPr>
        <w:t xml:space="preserve"> – GDPR), il Responsabile del trattamento è la Società/Associazione/Ente/Agenzia ___________________________________________</w:t>
      </w:r>
      <w:r w:rsidDel="00000000" w:rsidR="00000000" w:rsidRPr="00000000">
        <w:rPr>
          <w:sz w:val="22"/>
          <w:szCs w:val="22"/>
          <w:vertAlign w:val="superscript"/>
        </w:rPr>
        <w:footnoteReference w:customMarkFollows="0" w:id="1"/>
      </w:r>
      <w:r w:rsidDel="00000000" w:rsidR="00000000" w:rsidRPr="00000000">
        <w:rPr>
          <w:sz w:val="22"/>
          <w:szCs w:val="22"/>
          <w:rtl w:val="0"/>
        </w:rPr>
        <w:t xml:space="preserve"> “</w:t>
      </w:r>
      <w:r w:rsidDel="00000000" w:rsidR="00000000" w:rsidRPr="00000000">
        <w:rPr>
          <w:i w:val="1"/>
          <w:sz w:val="22"/>
          <w:szCs w:val="22"/>
          <w:rtl w:val="0"/>
        </w:rPr>
        <w:t xml:space="preserve">che tratta dati personali per conto del Titolare del trattamento</w:t>
      </w:r>
      <w:r w:rsidDel="00000000" w:rsidR="00000000" w:rsidRPr="00000000">
        <w:rPr>
          <w:sz w:val="22"/>
          <w:szCs w:val="22"/>
          <w:rtl w:val="0"/>
        </w:rPr>
        <w:t xml:space="preserve">”, mettendo in atto misure tecniche ed organizzative adeguate in modo tale che il trattamento soddisfi i requisiti del Regolamento 2016/676/UE - GDPR e garantisca la tutela dei diritti dell’Interessato (colui al quale i dati personali si riferiscono).</w:t>
      </w:r>
    </w:p>
    <w:p w:rsidR="00000000" w:rsidDel="00000000" w:rsidP="00000000" w:rsidRDefault="00000000" w:rsidRPr="00000000" w14:paraId="000000C4">
      <w:pPr>
        <w:spacing w:after="200" w:line="276" w:lineRule="auto"/>
        <w:jc w:val="both"/>
        <w:rPr>
          <w:sz w:val="22"/>
          <w:szCs w:val="22"/>
        </w:rPr>
      </w:pPr>
      <w:r w:rsidDel="00000000" w:rsidR="00000000" w:rsidRPr="00000000">
        <w:rPr>
          <w:sz w:val="22"/>
          <w:szCs w:val="22"/>
          <w:rtl w:val="0"/>
        </w:rPr>
        <w:t xml:space="preserve">Il “</w:t>
      </w:r>
      <w:r w:rsidDel="00000000" w:rsidR="00000000" w:rsidRPr="00000000">
        <w:rPr>
          <w:i w:val="1"/>
          <w:sz w:val="22"/>
          <w:szCs w:val="22"/>
          <w:rtl w:val="0"/>
        </w:rPr>
        <w:t xml:space="preserve">punto di contatto</w:t>
      </w:r>
      <w:r w:rsidDel="00000000" w:rsidR="00000000" w:rsidRPr="00000000">
        <w:rPr>
          <w:sz w:val="22"/>
          <w:szCs w:val="22"/>
          <w:rtl w:val="0"/>
        </w:rPr>
        <w:t xml:space="preserve">” del Responsabile del trattamento o il Responsabile della Protezione dei dati / </w:t>
      </w:r>
      <w:r w:rsidDel="00000000" w:rsidR="00000000" w:rsidRPr="00000000">
        <w:rPr>
          <w:i w:val="1"/>
          <w:sz w:val="22"/>
          <w:szCs w:val="22"/>
          <w:rtl w:val="0"/>
        </w:rPr>
        <w:t xml:space="preserve">Data Protection Officer</w:t>
      </w:r>
      <w:r w:rsidDel="00000000" w:rsidR="00000000" w:rsidRPr="00000000">
        <w:rPr>
          <w:sz w:val="22"/>
          <w:szCs w:val="22"/>
          <w:rtl w:val="0"/>
        </w:rPr>
        <w:t xml:space="preserve">, ove designato, a cui potrà rivolgersi per le questioni relative ai trattamenti di dati che La riguardano, è ___________________________________________________________________________</w:t>
      </w:r>
      <w:r w:rsidDel="00000000" w:rsidR="00000000" w:rsidRPr="00000000">
        <w:rPr>
          <w:sz w:val="22"/>
          <w:szCs w:val="22"/>
          <w:vertAlign w:val="superscript"/>
        </w:rPr>
        <w:footnoteReference w:customMarkFollows="0" w:id="2"/>
      </w:r>
      <w:r w:rsidDel="00000000" w:rsidR="00000000" w:rsidRPr="00000000">
        <w:rPr>
          <w:sz w:val="22"/>
          <w:szCs w:val="22"/>
          <w:vertAlign w:val="superscript"/>
          <w:rtl w:val="0"/>
        </w:rPr>
        <w:t xml:space="preserve">.</w:t>
      </w:r>
      <w:r w:rsidDel="00000000" w:rsidR="00000000" w:rsidRPr="00000000">
        <w:rPr>
          <w:sz w:val="22"/>
          <w:szCs w:val="22"/>
          <w:rtl w:val="0"/>
        </w:rPr>
        <w:t xml:space="preserve">  </w:t>
      </w:r>
    </w:p>
    <w:p w:rsidR="00000000" w:rsidDel="00000000" w:rsidP="00000000" w:rsidRDefault="00000000" w:rsidRPr="00000000" w14:paraId="000000C5">
      <w:pPr>
        <w:spacing w:after="200" w:line="276" w:lineRule="auto"/>
        <w:jc w:val="both"/>
        <w:rPr>
          <w:sz w:val="22"/>
          <w:szCs w:val="22"/>
        </w:rPr>
      </w:pPr>
      <w:r w:rsidDel="00000000" w:rsidR="00000000" w:rsidRPr="00000000">
        <w:rPr>
          <w:sz w:val="22"/>
          <w:szCs w:val="22"/>
          <w:rtl w:val="0"/>
        </w:rPr>
        <w:t xml:space="preserve">Il Responsabile del trattamento, può ricorrere, per l’esecuzione di specifiche attività di trattamento per conto del Titolare del trattamento, ai Partner Operativi del progetto approvato dall’Amministrazione regionale, quali Responsabili del trattamento dei dati personali (sub-responsabili), ai sensi dell’art. 28, par. 2 e par. 4, del Regolamento 2016/679/UE – GDPR o ad altri soggetti idonei, previa autorizzazione della Regione del Veneto.</w:t>
      </w:r>
    </w:p>
    <w:p w:rsidR="00000000" w:rsidDel="00000000" w:rsidP="00000000" w:rsidRDefault="00000000" w:rsidRPr="00000000" w14:paraId="000000C6">
      <w:pPr>
        <w:spacing w:after="200" w:line="276" w:lineRule="auto"/>
        <w:jc w:val="both"/>
        <w:rPr>
          <w:sz w:val="22"/>
          <w:szCs w:val="22"/>
          <w:highlight w:val="white"/>
        </w:rPr>
      </w:pPr>
      <w:r w:rsidDel="00000000" w:rsidR="00000000" w:rsidRPr="00000000">
        <w:rPr>
          <w:sz w:val="22"/>
          <w:szCs w:val="22"/>
          <w:rtl w:val="0"/>
        </w:rPr>
        <w:t xml:space="preserve">I dati personali sono trattati per l’espletamento dell’attività approvata e finanziata dall’Amministrazione regionale, </w:t>
      </w:r>
      <w:r w:rsidDel="00000000" w:rsidR="00000000" w:rsidRPr="00000000">
        <w:rPr>
          <w:sz w:val="22"/>
          <w:szCs w:val="22"/>
          <w:highlight w:val="white"/>
          <w:rtl w:val="0"/>
        </w:rPr>
        <w:t xml:space="preserve">giusta DGR n. 751 del 2 luglio 2024</w:t>
      </w:r>
      <w:r w:rsidDel="00000000" w:rsidR="00000000" w:rsidRPr="00000000">
        <w:rPr>
          <w:sz w:val="22"/>
          <w:szCs w:val="22"/>
          <w:rtl w:val="0"/>
        </w:rPr>
        <w:t xml:space="preserve"> per le connesse finalità amministrative e contabili, nonché per assicurare lo svolgimento da parte dell’Amministrazione regionale delle funzioni di monitoraggio, valutazione, sorveglianza e controllo delle attività approvate e finanziate dalla stessa, mediante l’inserimento dei dati personali dei destinatari e degli operatori coinvolti nelle predette attivi</w:t>
      </w:r>
      <w:r w:rsidDel="00000000" w:rsidR="00000000" w:rsidRPr="00000000">
        <w:rPr>
          <w:sz w:val="22"/>
          <w:szCs w:val="22"/>
          <w:highlight w:val="white"/>
          <w:rtl w:val="0"/>
        </w:rPr>
        <w:t xml:space="preserve">tà negli applicativi informatici deputati alla gestione delle attività stesse, Sistema Informativo Unificato SIU della Regione del Veneto e sistema informatico  ………………………….(</w:t>
      </w:r>
      <w:r w:rsidDel="00000000" w:rsidR="00000000" w:rsidRPr="00000000">
        <w:rPr>
          <w:i w:val="1"/>
          <w:sz w:val="22"/>
          <w:szCs w:val="22"/>
          <w:highlight w:val="white"/>
          <w:rtl w:val="0"/>
        </w:rPr>
        <w:t xml:space="preserve">completare a carico dell’Ente</w:t>
      </w:r>
      <w:r w:rsidDel="00000000" w:rsidR="00000000" w:rsidRPr="00000000">
        <w:rPr>
          <w:sz w:val="22"/>
          <w:szCs w:val="22"/>
          <w:highlight w:val="white"/>
          <w:rtl w:val="0"/>
        </w:rPr>
        <w:t xml:space="preserve">).</w:t>
      </w:r>
    </w:p>
    <w:p w:rsidR="00000000" w:rsidDel="00000000" w:rsidP="00000000" w:rsidRDefault="00000000" w:rsidRPr="00000000" w14:paraId="000000C7">
      <w:pPr>
        <w:spacing w:after="160" w:line="259" w:lineRule="auto"/>
        <w:jc w:val="both"/>
        <w:rPr>
          <w:sz w:val="22"/>
          <w:szCs w:val="22"/>
        </w:rPr>
      </w:pPr>
      <w:r w:rsidDel="00000000" w:rsidR="00000000" w:rsidRPr="00000000">
        <w:rPr>
          <w:sz w:val="22"/>
          <w:szCs w:val="22"/>
          <w:rtl w:val="0"/>
        </w:rPr>
        <w:t xml:space="preserve">Il trattamento risponde alle finalità, di interesse pubblico, di espletare tutti gli adempimenti connessi alla realizzazione dell’intervento di cui </w:t>
      </w:r>
      <w:r w:rsidDel="00000000" w:rsidR="00000000" w:rsidRPr="00000000">
        <w:rPr>
          <w:sz w:val="22"/>
          <w:szCs w:val="22"/>
          <w:rtl w:val="0"/>
        </w:rPr>
        <w:t xml:space="preserve">all’Avviso approvato con </w:t>
      </w:r>
      <w:r w:rsidDel="00000000" w:rsidR="00000000" w:rsidRPr="00000000">
        <w:rPr>
          <w:sz w:val="22"/>
          <w:szCs w:val="22"/>
          <w:rtl w:val="0"/>
        </w:rPr>
        <w:t xml:space="preserve">DGR n. 751 del 2 luglio 2024, a valere  </w:t>
      </w:r>
      <w:r w:rsidDel="00000000" w:rsidR="00000000" w:rsidRPr="00000000">
        <w:rPr>
          <w:sz w:val="22"/>
          <w:szCs w:val="22"/>
          <w:highlight w:val="white"/>
          <w:rtl w:val="0"/>
        </w:rPr>
        <w:t xml:space="preserve">sul</w:t>
      </w:r>
      <w:r w:rsidDel="00000000" w:rsidR="00000000" w:rsidRPr="00000000">
        <w:rPr>
          <w:color w:val="ff0000"/>
          <w:sz w:val="22"/>
          <w:szCs w:val="22"/>
          <w:highlight w:val="white"/>
          <w:rtl w:val="0"/>
        </w:rPr>
        <w:t xml:space="preserve"> </w:t>
      </w:r>
      <w:r w:rsidDel="00000000" w:rsidR="00000000" w:rsidRPr="00000000">
        <w:rPr>
          <w:sz w:val="22"/>
          <w:szCs w:val="22"/>
          <w:highlight w:val="white"/>
          <w:rtl w:val="0"/>
        </w:rPr>
        <w:t xml:space="preserve">Fondo Sociale Europeo Plus 2021-2027, approvato con </w:t>
      </w:r>
      <w:r w:rsidDel="00000000" w:rsidR="00000000" w:rsidRPr="00000000">
        <w:rPr>
          <w:sz w:val="22"/>
          <w:szCs w:val="22"/>
          <w:rtl w:val="0"/>
        </w:rPr>
        <w:t xml:space="preserve">Regolamento (UE) n. 2021/1057 del Parlamento europeo e del Consiglio, del 24 giugno 2021, che istituisce e disciplina il Fondo sociale europeo Plus (FSE Plus) e che abroga il regolamento (UE) n. 1296/2013.</w:t>
      </w:r>
    </w:p>
    <w:p w:rsidR="00000000" w:rsidDel="00000000" w:rsidP="00000000" w:rsidRDefault="00000000" w:rsidRPr="00000000" w14:paraId="000000C8">
      <w:pPr>
        <w:spacing w:after="160" w:line="259" w:lineRule="auto"/>
        <w:jc w:val="both"/>
        <w:rPr>
          <w:sz w:val="22"/>
          <w:szCs w:val="22"/>
        </w:rPr>
      </w:pPr>
      <w:r w:rsidDel="00000000" w:rsidR="00000000" w:rsidRPr="00000000">
        <w:rPr>
          <w:sz w:val="22"/>
          <w:szCs w:val="22"/>
          <w:highlight w:val="white"/>
          <w:rtl w:val="0"/>
        </w:rPr>
        <w:t xml:space="preserve">L</w:t>
      </w:r>
      <w:r w:rsidDel="00000000" w:rsidR="00000000" w:rsidRPr="00000000">
        <w:rPr>
          <w:sz w:val="22"/>
          <w:szCs w:val="22"/>
          <w:rtl w:val="0"/>
        </w:rPr>
        <w:t xml:space="preserve">a base giuridica del trattamento (ai sensi degli articoli 6 e/o 9 del Regolamento 2016/679/UE) è rappresentata dall’art. n. 69 c. 2 del</w:t>
      </w:r>
      <w:r w:rsidDel="00000000" w:rsidR="00000000" w:rsidRPr="00000000">
        <w:rPr>
          <w:sz w:val="22"/>
          <w:szCs w:val="22"/>
          <w:highlight w:val="white"/>
          <w:rtl w:val="0"/>
        </w:rPr>
        <w:t xml:space="preserve"> </w:t>
      </w:r>
      <w:r w:rsidDel="00000000" w:rsidR="00000000" w:rsidRPr="00000000">
        <w:rPr>
          <w:sz w:val="22"/>
          <w:szCs w:val="22"/>
          <w:rtl w:val="0"/>
        </w:rPr>
        <w:t xml:space="preserve">Regolamento (UE) n. 2021/1060 del Parlamento europeo e del Consiglio, recante disposizioni comuni applicabili al Fondo europeo di sviluppo regionale, al Fondo sociale europeo Plus, al Fondo di coesione, al Fondo per una transizione giusta, al Fondo europeo per gli affari marittimi, la pesca e l’acquacoltura, e le regole finanziarie applicabili a tali fondi e al Fondo Asilo, migrazione e integrazione, al Fondo Sicurezza interna e allo Strumento di sostegno finanziario per la gestione delle frontiere e la politica dei visti.</w:t>
      </w:r>
    </w:p>
    <w:p w:rsidR="00000000" w:rsidDel="00000000" w:rsidP="00000000" w:rsidRDefault="00000000" w:rsidRPr="00000000" w14:paraId="000000C9">
      <w:pPr>
        <w:spacing w:after="120" w:lineRule="auto"/>
        <w:jc w:val="both"/>
        <w:rPr>
          <w:sz w:val="22"/>
          <w:szCs w:val="22"/>
        </w:rPr>
      </w:pPr>
      <w:r w:rsidDel="00000000" w:rsidR="00000000" w:rsidRPr="00000000">
        <w:rPr>
          <w:sz w:val="22"/>
          <w:szCs w:val="22"/>
          <w:rtl w:val="0"/>
        </w:rPr>
        <w:t xml:space="preserve">I dati personali potranno essere utilizzati dall’Amministrazione regionale anche per informare di iniziative analoghe dell’Amministrazione medesima. I dati raccolti potranno essere trattati, inoltre, a fini di archiviazione (protocollo e conservazione documentale) nonché, in forma aggregata, a fini statistici in conformità all’art. 89 del Regolamento 2016/679/UE-GDPR. La gestione dei dati è informatizzata e manuale.</w:t>
      </w:r>
    </w:p>
    <w:p w:rsidR="00000000" w:rsidDel="00000000" w:rsidP="00000000" w:rsidRDefault="00000000" w:rsidRPr="00000000" w14:paraId="000000CA">
      <w:pPr>
        <w:spacing w:after="160" w:line="259" w:lineRule="auto"/>
        <w:jc w:val="both"/>
        <w:rPr>
          <w:sz w:val="22"/>
          <w:szCs w:val="22"/>
          <w:highlight w:val="white"/>
        </w:rPr>
      </w:pPr>
      <w:r w:rsidDel="00000000" w:rsidR="00000000" w:rsidRPr="00000000">
        <w:rPr>
          <w:sz w:val="22"/>
          <w:szCs w:val="22"/>
          <w:highlight w:val="white"/>
          <w:rtl w:val="0"/>
        </w:rPr>
        <w:t xml:space="preserve">I dati personali compresi quelli relativi a condanne penali e reati (art. 10 GDPR), trattati da responsabili esterni e da persone autorizzate, non saranno comunicati né diffusi salvi i casi previsti dalla normativa vigente.</w:t>
      </w:r>
    </w:p>
    <w:p w:rsidR="00000000" w:rsidDel="00000000" w:rsidP="00000000" w:rsidRDefault="00000000" w:rsidRPr="00000000" w14:paraId="000000CB">
      <w:pPr>
        <w:spacing w:after="160" w:line="259" w:lineRule="auto"/>
        <w:jc w:val="both"/>
        <w:rPr>
          <w:sz w:val="22"/>
          <w:szCs w:val="22"/>
          <w:highlight w:val="white"/>
        </w:rPr>
      </w:pPr>
      <w:r w:rsidDel="00000000" w:rsidR="00000000" w:rsidRPr="00000000">
        <w:rPr>
          <w:sz w:val="22"/>
          <w:szCs w:val="22"/>
          <w:highlight w:val="white"/>
          <w:rtl w:val="0"/>
        </w:rPr>
        <w:t xml:space="preserve">Il periodo di conservazione, ai sensi dell’articolo 5, par. 1, lett. e) del Regolamento 2016/679/UE, è determinato in base alla vigente normativa nazionale ed europea di settore e, in ogni caso, non supera il tempo necessario al conseguimento delle finalità in parola e per cui i dati sono raccolti e successivamente trattati. </w:t>
      </w:r>
    </w:p>
    <w:p w:rsidR="00000000" w:rsidDel="00000000" w:rsidP="00000000" w:rsidRDefault="00000000" w:rsidRPr="00000000" w14:paraId="000000CC">
      <w:pPr>
        <w:spacing w:after="200" w:before="200" w:line="259" w:lineRule="auto"/>
        <w:jc w:val="both"/>
        <w:rPr>
          <w:sz w:val="22"/>
          <w:szCs w:val="22"/>
        </w:rPr>
      </w:pPr>
      <w:r w:rsidDel="00000000" w:rsidR="00000000" w:rsidRPr="00000000">
        <w:rPr>
          <w:sz w:val="22"/>
          <w:szCs w:val="22"/>
          <w:highlight w:val="white"/>
          <w:rtl w:val="0"/>
        </w:rPr>
        <w:t xml:space="preserve">Alle persone fisiche titolari dei dati personali competono i diritti previsti dal Regolamento 2016/679/UE e, in particolare, potranno chiedere al l’accesso ai dati personali che li riguardano, la rettifica, l’integrazione o, ricorrendone gli estremi, la cancellazione o la limitazione del trattamento, ovvero opporsi al loro trattamento. Hanno diritto di proporre reclamo, ai sensi dell’articolo 77 del Regolamento 2016/679/UE, al Garante per la protezione dei dati personali con sede in Piazza Venezia n. 11 - 00187 Roma, ovvero ad altra autorità europea di controllo competente. </w:t>
      </w:r>
      <w:r w:rsidDel="00000000" w:rsidR="00000000" w:rsidRPr="00000000">
        <w:rPr>
          <w:rtl w:val="0"/>
        </w:rPr>
      </w:r>
    </w:p>
    <w:p w:rsidR="00000000" w:rsidDel="00000000" w:rsidP="00000000" w:rsidRDefault="00000000" w:rsidRPr="00000000" w14:paraId="000000CD">
      <w:pPr>
        <w:spacing w:after="160" w:line="259" w:lineRule="auto"/>
        <w:jc w:val="both"/>
        <w:rPr>
          <w:sz w:val="22"/>
          <w:szCs w:val="22"/>
        </w:rPr>
      </w:pPr>
      <w:r w:rsidDel="00000000" w:rsidR="00000000" w:rsidRPr="00000000">
        <w:rPr>
          <w:sz w:val="22"/>
          <w:szCs w:val="22"/>
          <w:highlight w:val="white"/>
          <w:rtl w:val="0"/>
        </w:rPr>
        <w:t xml:space="preserve">Il conferimento dei dati è necessario con riferimento alle modalità di cui agli artt. 38, 46 e 47 del D.P.R. n. 445/2000 per l’adempimento di obblighi di legge, previsti da normative regionali, nazionali ed europee, e per l’accesso ai finanziamenti pubblici. Il mancato conferimento dei dati personali non consentirà l’accesso ai suddetti finanziamenti.</w:t>
      </w:r>
      <w:r w:rsidDel="00000000" w:rsidR="00000000" w:rsidRPr="00000000">
        <w:rPr>
          <w:sz w:val="22"/>
          <w:szCs w:val="22"/>
          <w:rtl w:val="0"/>
        </w:rPr>
        <w:t xml:space="preserve"> </w:t>
      </w:r>
    </w:p>
    <w:p w:rsidR="00000000" w:rsidDel="00000000" w:rsidP="00000000" w:rsidRDefault="00000000" w:rsidRPr="00000000" w14:paraId="000000CE">
      <w:pPr>
        <w:spacing w:after="160" w:line="259" w:lineRule="auto"/>
        <w:jc w:val="both"/>
        <w:rPr>
          <w:sz w:val="22"/>
          <w:szCs w:val="22"/>
        </w:rPr>
      </w:pPr>
      <w:r w:rsidDel="00000000" w:rsidR="00000000" w:rsidRPr="00000000">
        <w:rPr>
          <w:rtl w:val="0"/>
        </w:rPr>
      </w:r>
    </w:p>
    <w:p w:rsidR="00000000" w:rsidDel="00000000" w:rsidP="00000000" w:rsidRDefault="00000000" w:rsidRPr="00000000" w14:paraId="000000CF">
      <w:pPr>
        <w:spacing w:after="200" w:line="276" w:lineRule="auto"/>
        <w:jc w:val="both"/>
        <w:rPr>
          <w:sz w:val="22"/>
          <w:szCs w:val="22"/>
          <w:highlight w:val="white"/>
        </w:rPr>
      </w:pPr>
      <w:r w:rsidDel="00000000" w:rsidR="00000000" w:rsidRPr="00000000">
        <w:rPr>
          <w:rtl w:val="0"/>
        </w:rPr>
      </w:r>
    </w:p>
    <w:p w:rsidR="00000000" w:rsidDel="00000000" w:rsidP="00000000" w:rsidRDefault="00000000" w:rsidRPr="00000000" w14:paraId="000000D0">
      <w:pPr>
        <w:spacing w:after="200" w:line="276" w:lineRule="auto"/>
        <w:rPr>
          <w:sz w:val="22"/>
          <w:szCs w:val="22"/>
        </w:rPr>
      </w:pPr>
      <w:r w:rsidDel="00000000" w:rsidR="00000000" w:rsidRPr="00000000">
        <w:rPr>
          <w:rtl w:val="0"/>
        </w:rPr>
      </w:r>
    </w:p>
    <w:p w:rsidR="00000000" w:rsidDel="00000000" w:rsidP="00000000" w:rsidRDefault="00000000" w:rsidRPr="00000000" w14:paraId="000000D1">
      <w:pPr>
        <w:spacing w:after="200" w:line="276" w:lineRule="auto"/>
        <w:rPr>
          <w:sz w:val="22"/>
          <w:szCs w:val="22"/>
        </w:rPr>
      </w:pPr>
      <w:r w:rsidDel="00000000" w:rsidR="00000000" w:rsidRPr="00000000">
        <w:rPr>
          <w:rtl w:val="0"/>
        </w:rPr>
      </w:r>
    </w:p>
    <w:p w:rsidR="00000000" w:rsidDel="00000000" w:rsidP="00000000" w:rsidRDefault="00000000" w:rsidRPr="00000000" w14:paraId="000000D2">
      <w:pPr>
        <w:spacing w:after="200" w:line="276" w:lineRule="auto"/>
        <w:rPr>
          <w:sz w:val="22"/>
          <w:szCs w:val="22"/>
        </w:rPr>
      </w:pPr>
      <w:r w:rsidDel="00000000" w:rsidR="00000000" w:rsidRPr="00000000">
        <w:rPr>
          <w:rtl w:val="0"/>
        </w:rPr>
      </w:r>
    </w:p>
    <w:p w:rsidR="00000000" w:rsidDel="00000000" w:rsidP="00000000" w:rsidRDefault="00000000" w:rsidRPr="00000000" w14:paraId="000000D3">
      <w:pPr>
        <w:spacing w:after="200" w:line="276" w:lineRule="auto"/>
        <w:rPr>
          <w:sz w:val="22"/>
          <w:szCs w:val="22"/>
        </w:rPr>
      </w:pPr>
      <w:r w:rsidDel="00000000" w:rsidR="00000000" w:rsidRPr="00000000">
        <w:rPr>
          <w:rtl w:val="0"/>
        </w:rPr>
      </w:r>
    </w:p>
    <w:p w:rsidR="00000000" w:rsidDel="00000000" w:rsidP="00000000" w:rsidRDefault="00000000" w:rsidRPr="00000000" w14:paraId="000000D4">
      <w:pPr>
        <w:spacing w:after="200" w:line="276" w:lineRule="auto"/>
        <w:rPr>
          <w:sz w:val="22"/>
          <w:szCs w:val="22"/>
        </w:rPr>
      </w:pPr>
      <w:r w:rsidDel="00000000" w:rsidR="00000000" w:rsidRPr="00000000">
        <w:rPr>
          <w:rtl w:val="0"/>
        </w:rPr>
      </w:r>
    </w:p>
    <w:p w:rsidR="00000000" w:rsidDel="00000000" w:rsidP="00000000" w:rsidRDefault="00000000" w:rsidRPr="00000000" w14:paraId="000000D5">
      <w:pPr>
        <w:spacing w:after="200" w:line="276" w:lineRule="auto"/>
        <w:rPr>
          <w:sz w:val="22"/>
          <w:szCs w:val="22"/>
        </w:rPr>
      </w:pPr>
      <w:r w:rsidDel="00000000" w:rsidR="00000000" w:rsidRPr="00000000">
        <w:rPr>
          <w:rtl w:val="0"/>
        </w:rPr>
      </w:r>
    </w:p>
    <w:p w:rsidR="00000000" w:rsidDel="00000000" w:rsidP="00000000" w:rsidRDefault="00000000" w:rsidRPr="00000000" w14:paraId="000000D6">
      <w:pPr>
        <w:spacing w:after="200" w:line="276" w:lineRule="auto"/>
        <w:rPr>
          <w:sz w:val="22"/>
          <w:szCs w:val="22"/>
        </w:rPr>
      </w:pPr>
      <w:r w:rsidDel="00000000" w:rsidR="00000000" w:rsidRPr="00000000">
        <w:rPr>
          <w:rtl w:val="0"/>
        </w:rPr>
      </w:r>
    </w:p>
    <w:p w:rsidR="00000000" w:rsidDel="00000000" w:rsidP="00000000" w:rsidRDefault="00000000" w:rsidRPr="00000000" w14:paraId="000000D7">
      <w:pPr>
        <w:spacing w:after="200" w:line="276" w:lineRule="auto"/>
        <w:rPr>
          <w:sz w:val="22"/>
          <w:szCs w:val="22"/>
        </w:rPr>
      </w:pPr>
      <w:r w:rsidDel="00000000" w:rsidR="00000000" w:rsidRPr="00000000">
        <w:rPr>
          <w:rtl w:val="0"/>
        </w:rPr>
      </w:r>
    </w:p>
    <w:p w:rsidR="00000000" w:rsidDel="00000000" w:rsidP="00000000" w:rsidRDefault="00000000" w:rsidRPr="00000000" w14:paraId="000000D8">
      <w:pPr>
        <w:spacing w:after="200" w:line="276" w:lineRule="auto"/>
        <w:rPr>
          <w:sz w:val="22"/>
          <w:szCs w:val="22"/>
        </w:rPr>
      </w:pPr>
      <w:r w:rsidDel="00000000" w:rsidR="00000000" w:rsidRPr="00000000">
        <w:rPr>
          <w:rtl w:val="0"/>
        </w:rPr>
      </w:r>
    </w:p>
    <w:p w:rsidR="00000000" w:rsidDel="00000000" w:rsidP="00000000" w:rsidRDefault="00000000" w:rsidRPr="00000000" w14:paraId="000000D9">
      <w:pPr>
        <w:spacing w:after="200" w:line="276" w:lineRule="auto"/>
        <w:rPr>
          <w:sz w:val="22"/>
          <w:szCs w:val="22"/>
        </w:rPr>
      </w:pPr>
      <w:r w:rsidDel="00000000" w:rsidR="00000000" w:rsidRPr="00000000">
        <w:rPr>
          <w:rtl w:val="0"/>
        </w:rPr>
      </w:r>
    </w:p>
    <w:p w:rsidR="00000000" w:rsidDel="00000000" w:rsidP="00000000" w:rsidRDefault="00000000" w:rsidRPr="00000000" w14:paraId="000000DA">
      <w:pPr>
        <w:spacing w:after="200" w:line="276" w:lineRule="auto"/>
        <w:rPr>
          <w:sz w:val="22"/>
          <w:szCs w:val="22"/>
        </w:rPr>
      </w:pPr>
      <w:r w:rsidDel="00000000" w:rsidR="00000000" w:rsidRPr="00000000">
        <w:rPr>
          <w:rtl w:val="0"/>
        </w:rPr>
      </w:r>
    </w:p>
    <w:p w:rsidR="00000000" w:rsidDel="00000000" w:rsidP="00000000" w:rsidRDefault="00000000" w:rsidRPr="00000000" w14:paraId="000000DB">
      <w:pPr>
        <w:spacing w:after="200" w:line="276" w:lineRule="auto"/>
        <w:jc w:val="both"/>
        <w:rPr>
          <w:sz w:val="16"/>
          <w:szCs w:val="16"/>
        </w:rPr>
      </w:pP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6838" w:w="11906" w:orient="portrait"/>
      <w:pgMar w:bottom="1135"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center" w:leader="none" w:pos="4819"/>
        <w:tab w:val="right" w:leader="none" w:pos="9638"/>
      </w:tabs>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tbl>
    <w:tblPr>
      <w:tblStyle w:val="Table10"/>
      <w:tblW w:w="9778.0" w:type="dxa"/>
      <w:jc w:val="left"/>
      <w:tblInd w:w="-70.0" w:type="dxa"/>
      <w:tblLayout w:type="fixed"/>
      <w:tblLook w:val="0000"/>
    </w:tblPr>
    <w:tblGrid>
      <w:gridCol w:w="3259"/>
      <w:gridCol w:w="3259"/>
      <w:gridCol w:w="3260"/>
      <w:tblGridChange w:id="0">
        <w:tblGrid>
          <w:gridCol w:w="3259"/>
          <w:gridCol w:w="3259"/>
          <w:gridCol w:w="3260"/>
        </w:tblGrid>
      </w:tblGridChange>
    </w:tblGrid>
    <w:tr>
      <w:trPr>
        <w:cantSplit w:val="0"/>
        <w:trHeight w:val="620" w:hRule="atLeast"/>
        <w:tblHeader w:val="0"/>
      </w:trPr>
      <w:tc>
        <w:tcPr>
          <w:gridSpan w:val="3"/>
        </w:tcPr>
        <w:p w:rsidR="00000000" w:rsidDel="00000000" w:rsidP="00000000" w:rsidRDefault="00000000" w:rsidRPr="00000000" w14:paraId="000000EA">
          <w:pPr>
            <w:pBdr>
              <w:top w:space="0" w:sz="0" w:val="nil"/>
              <w:left w:space="0" w:sz="0" w:val="nil"/>
              <w:bottom w:space="0" w:sz="0" w:val="nil"/>
              <w:right w:space="0" w:sz="0" w:val="nil"/>
              <w:between w:space="0" w:sz="0" w:val="nil"/>
            </w:pBdr>
            <w:tabs>
              <w:tab w:val="center" w:leader="none" w:pos="4819"/>
              <w:tab w:val="right" w:leader="none" w:pos="9638"/>
            </w:tabs>
            <w:rPr>
              <w:color w:val="000000"/>
              <w:sz w:val="18"/>
              <w:szCs w:val="18"/>
            </w:rPr>
          </w:pPr>
          <w:r w:rsidDel="00000000" w:rsidR="00000000" w:rsidRPr="00000000">
            <w:rPr>
              <w:color w:val="000000"/>
              <w:sz w:val="18"/>
              <w:szCs w:val="18"/>
              <w:rtl w:val="0"/>
            </w:rPr>
            <w:t xml:space="preserve">Copia per il destinatario  □                                                 Copia per l’Ente □</w:t>
          </w: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tabs>
              <w:tab w:val="center" w:leader="none" w:pos="4819"/>
              <w:tab w:val="right" w:leader="none" w:pos="9638"/>
            </w:tabs>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EE">
          <w:pPr>
            <w:pBdr>
              <w:top w:space="0" w:sz="0" w:val="nil"/>
              <w:left w:space="0" w:sz="0" w:val="nil"/>
              <w:bottom w:space="0" w:sz="0" w:val="nil"/>
              <w:right w:space="0" w:sz="0" w:val="nil"/>
              <w:between w:space="0" w:sz="0" w:val="nil"/>
            </w:pBdr>
            <w:tabs>
              <w:tab w:val="center" w:leader="none" w:pos="4819"/>
              <w:tab w:val="right" w:leader="none" w:pos="9638"/>
            </w:tabs>
            <w:rPr>
              <w:color w:val="000000"/>
              <w:sz w:val="18"/>
              <w:szCs w:val="18"/>
            </w:rPr>
          </w:pPr>
          <w:r w:rsidDel="00000000" w:rsidR="00000000" w:rsidRPr="00000000">
            <w:rPr>
              <w:rtl w:val="0"/>
            </w:rPr>
          </w:r>
        </w:p>
      </w:tc>
      <w:tc>
        <w:tcPr/>
        <w:p w:rsidR="00000000" w:rsidDel="00000000" w:rsidP="00000000" w:rsidRDefault="00000000" w:rsidRPr="00000000" w14:paraId="000000EF">
          <w:pPr>
            <w:pBdr>
              <w:top w:space="0" w:sz="0" w:val="nil"/>
              <w:left w:space="0" w:sz="0" w:val="nil"/>
              <w:bottom w:space="0" w:sz="0" w:val="nil"/>
              <w:right w:space="0" w:sz="0" w:val="nil"/>
              <w:between w:space="0" w:sz="0" w:val="nil"/>
            </w:pBdr>
            <w:tabs>
              <w:tab w:val="center" w:leader="none" w:pos="4819"/>
              <w:tab w:val="right" w:leader="none" w:pos="9638"/>
            </w:tabs>
            <w:rPr>
              <w:color w:val="000000"/>
              <w:sz w:val="18"/>
              <w:szCs w:val="18"/>
            </w:rPr>
          </w:pPr>
          <w:r w:rsidDel="00000000" w:rsidR="00000000" w:rsidRPr="00000000">
            <w:rPr>
              <w:rtl w:val="0"/>
            </w:rPr>
          </w:r>
        </w:p>
      </w:tc>
      <w:tc>
        <w:tcPr/>
        <w:p w:rsidR="00000000" w:rsidDel="00000000" w:rsidP="00000000" w:rsidRDefault="00000000" w:rsidRPr="00000000" w14:paraId="000000F0">
          <w:pPr>
            <w:pBdr>
              <w:top w:space="0" w:sz="0" w:val="nil"/>
              <w:left w:space="0" w:sz="0" w:val="nil"/>
              <w:bottom w:space="0" w:sz="0" w:val="nil"/>
              <w:right w:space="0" w:sz="0" w:val="nil"/>
              <w:between w:space="0" w:sz="0" w:val="nil"/>
            </w:pBdr>
            <w:tabs>
              <w:tab w:val="center" w:leader="none" w:pos="4819"/>
              <w:tab w:val="right" w:leader="none" w:pos="9638"/>
            </w:tabs>
            <w:rPr>
              <w:color w:val="000000"/>
              <w:sz w:val="18"/>
              <w:szCs w:val="18"/>
            </w:rPr>
          </w:pPr>
          <w:r w:rsidDel="00000000" w:rsidR="00000000" w:rsidRPr="00000000">
            <w:rPr>
              <w:color w:val="000000"/>
              <w:sz w:val="18"/>
              <w:szCs w:val="18"/>
              <w:rtl w:val="0"/>
            </w:rPr>
            <w:t xml:space="preserve">Pagina </w:t>
          </w:r>
          <w:r w:rsidDel="00000000" w:rsidR="00000000" w:rsidRPr="00000000">
            <w:rPr>
              <w:color w:val="000000"/>
              <w:sz w:val="18"/>
              <w:szCs w:val="18"/>
            </w:rPr>
            <w:fldChar w:fldCharType="begin"/>
            <w:instrText xml:space="preserve">PAGE</w:instrText>
            <w:fldChar w:fldCharType="separate"/>
            <w:fldChar w:fldCharType="end"/>
          </w:r>
          <w:r w:rsidDel="00000000" w:rsidR="00000000" w:rsidRPr="00000000">
            <w:rPr>
              <w:color w:val="000000"/>
              <w:sz w:val="18"/>
              <w:szCs w:val="18"/>
              <w:rtl w:val="0"/>
            </w:rPr>
            <w:t xml:space="preserve"> di </w:t>
          </w:r>
          <w:r w:rsidDel="00000000" w:rsidR="00000000" w:rsidRPr="00000000">
            <w:rPr>
              <w:color w:val="000000"/>
              <w:sz w:val="18"/>
              <w:szCs w:val="18"/>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tabs>
              <w:tab w:val="center" w:leader="none" w:pos="4819"/>
              <w:tab w:val="right" w:leader="none" w:pos="9638"/>
            </w:tabs>
            <w:rPr>
              <w:color w:val="000000"/>
              <w:sz w:val="18"/>
              <w:szCs w:val="18"/>
            </w:rPr>
          </w:pPr>
          <w:r w:rsidDel="00000000" w:rsidR="00000000" w:rsidRPr="00000000">
            <w:rPr>
              <w:rtl w:val="0"/>
            </w:rPr>
          </w:r>
        </w:p>
      </w:tc>
    </w:tr>
  </w:tbl>
  <w:p w:rsidR="00000000" w:rsidDel="00000000" w:rsidP="00000000" w:rsidRDefault="00000000" w:rsidRPr="00000000" w14:paraId="000000F2">
    <w:pPr>
      <w:pBdr>
        <w:top w:space="0" w:sz="0" w:val="nil"/>
        <w:left w:space="0" w:sz="0" w:val="nil"/>
        <w:bottom w:space="0" w:sz="0" w:val="nil"/>
        <w:right w:space="0" w:sz="0" w:val="nil"/>
        <w:between w:space="0" w:sz="0" w:val="nil"/>
      </w:pBdr>
      <w:tabs>
        <w:tab w:val="center" w:leader="none" w:pos="4819"/>
        <w:tab w:val="right" w:leader="none" w:pos="9638"/>
      </w:tabs>
      <w:rPr>
        <w:color w:val="000000"/>
        <w:sz w:val="16"/>
        <w:szCs w:val="16"/>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4">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DC">
      <w:pPr>
        <w:rPr>
          <w:sz w:val="22"/>
          <w:szCs w:val="22"/>
        </w:rPr>
      </w:pPr>
      <w:r w:rsidDel="00000000" w:rsidR="00000000" w:rsidRPr="00000000">
        <w:rPr>
          <w:rStyle w:val="FootnoteReference"/>
          <w:vertAlign w:val="superscript"/>
        </w:rPr>
        <w:footnoteRef/>
      </w:r>
      <w:r w:rsidDel="00000000" w:rsidR="00000000" w:rsidRPr="00000000">
        <w:rPr>
          <w:sz w:val="22"/>
          <w:szCs w:val="22"/>
          <w:rtl w:val="0"/>
        </w:rPr>
        <w:t xml:space="preserve"> </w:t>
      </w:r>
      <w:r w:rsidDel="00000000" w:rsidR="00000000" w:rsidRPr="00000000">
        <w:rPr>
          <w:sz w:val="18"/>
          <w:szCs w:val="18"/>
          <w:rtl w:val="0"/>
        </w:rPr>
        <w:t xml:space="preserve">La presente informativa costituisce un ausilio per l’Ente che dovrà comunque completarla/integrarla o modificarla sulla base del trattamento dei dati effettivamente realizzato</w:t>
      </w:r>
      <w:r w:rsidDel="00000000" w:rsidR="00000000" w:rsidRPr="00000000">
        <w:rPr>
          <w:sz w:val="22"/>
          <w:szCs w:val="22"/>
          <w:rtl w:val="0"/>
        </w:rPr>
        <w:t xml:space="preserve">.</w:t>
      </w:r>
    </w:p>
  </w:footnote>
  <w:footnote w:id="1">
    <w:p w:rsidR="00000000" w:rsidDel="00000000" w:rsidP="00000000" w:rsidRDefault="00000000" w:rsidRPr="00000000" w14:paraId="000000DD">
      <w:pPr>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sz w:val="16"/>
          <w:szCs w:val="16"/>
          <w:rtl w:val="0"/>
        </w:rPr>
        <w:t xml:space="preserve">Inserire la Società/Associazione/Ente/Agenzia come indicata nell’</w:t>
      </w:r>
      <w:r w:rsidDel="00000000" w:rsidR="00000000" w:rsidRPr="00000000">
        <w:rPr>
          <w:sz w:val="16"/>
          <w:szCs w:val="16"/>
          <w:rtl w:val="0"/>
        </w:rPr>
        <w:t xml:space="preserve">Atto di Adesione</w:t>
      </w:r>
      <w:r w:rsidDel="00000000" w:rsidR="00000000" w:rsidRPr="00000000">
        <w:rPr>
          <w:sz w:val="16"/>
          <w:szCs w:val="16"/>
          <w:rtl w:val="0"/>
        </w:rPr>
        <w:t xml:space="preserve">.</w:t>
      </w:r>
      <w:r w:rsidDel="00000000" w:rsidR="00000000" w:rsidRPr="00000000">
        <w:rPr>
          <w:rtl w:val="0"/>
        </w:rPr>
      </w:r>
    </w:p>
  </w:footnote>
  <w:footnote w:id="2">
    <w:p w:rsidR="00000000" w:rsidDel="00000000" w:rsidP="00000000" w:rsidRDefault="00000000" w:rsidRPr="00000000" w14:paraId="000000DE">
      <w:pPr>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sz w:val="16"/>
          <w:szCs w:val="16"/>
          <w:rtl w:val="0"/>
        </w:rPr>
        <w:t xml:space="preserve">Compilare indicando l’ufficio e il relativo indirizzo e-mail del proprio “</w:t>
      </w:r>
      <w:r w:rsidDel="00000000" w:rsidR="00000000" w:rsidRPr="00000000">
        <w:rPr>
          <w:i w:val="1"/>
          <w:sz w:val="16"/>
          <w:szCs w:val="16"/>
          <w:rtl w:val="0"/>
        </w:rPr>
        <w:t xml:space="preserve">punto di contatto</w:t>
      </w:r>
      <w:r w:rsidDel="00000000" w:rsidR="00000000" w:rsidRPr="00000000">
        <w:rPr>
          <w:sz w:val="16"/>
          <w:szCs w:val="16"/>
          <w:rtl w:val="0"/>
        </w:rPr>
        <w:t xml:space="preserve">” oppure il Responsabile della protezione dei dati / </w:t>
      </w:r>
      <w:r w:rsidDel="00000000" w:rsidR="00000000" w:rsidRPr="00000000">
        <w:rPr>
          <w:i w:val="1"/>
          <w:sz w:val="16"/>
          <w:szCs w:val="16"/>
          <w:rtl w:val="0"/>
        </w:rPr>
        <w:t xml:space="preserve">Data Protection Officer </w:t>
      </w:r>
      <w:r w:rsidDel="00000000" w:rsidR="00000000" w:rsidRPr="00000000">
        <w:rPr>
          <w:sz w:val="16"/>
          <w:szCs w:val="16"/>
          <w:rtl w:val="0"/>
        </w:rPr>
        <w:t xml:space="preserve">e relativo indirizzo e-mail,</w:t>
      </w:r>
      <w:r w:rsidDel="00000000" w:rsidR="00000000" w:rsidRPr="00000000">
        <w:rPr>
          <w:i w:val="1"/>
          <w:sz w:val="16"/>
          <w:szCs w:val="16"/>
          <w:rtl w:val="0"/>
        </w:rPr>
        <w:t xml:space="preserve"> </w:t>
      </w:r>
      <w:r w:rsidDel="00000000" w:rsidR="00000000" w:rsidRPr="00000000">
        <w:rPr>
          <w:sz w:val="16"/>
          <w:szCs w:val="16"/>
          <w:rtl w:val="0"/>
        </w:rPr>
        <w:t xml:space="preserve">laddove designato ricorrendo le condizioni previste dall’art. 37 par. 1, del GDPR, per l’esercizio dei diritti dell’interessato di cui al capo III del Regolamento 2016/679/UE – GDPR.</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rPr>
    </w:pPr>
    <w:r w:rsidDel="00000000" w:rsidR="00000000" w:rsidRPr="00000000">
      <w:rPr>
        <w:rtl w:val="0"/>
      </w:rPr>
    </w:r>
  </w:p>
  <w:tbl>
    <w:tblPr>
      <w:tblStyle w:val="Table8"/>
      <w:tblW w:w="8434.0" w:type="dxa"/>
      <w:jc w:val="left"/>
      <w:tblInd w:w="-70.0" w:type="dxa"/>
      <w:tblLayout w:type="fixed"/>
      <w:tblLook w:val="0000"/>
    </w:tblPr>
    <w:tblGrid>
      <w:gridCol w:w="8434"/>
      <w:tblGridChange w:id="0">
        <w:tblGrid>
          <w:gridCol w:w="8434"/>
        </w:tblGrid>
      </w:tblGridChange>
    </w:tblGrid>
    <w:tr>
      <w:trPr>
        <w:cantSplit w:val="0"/>
        <w:trHeight w:val="44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0">
          <w:pPr>
            <w:pBdr>
              <w:top w:space="0" w:sz="0" w:val="nil"/>
              <w:left w:space="0" w:sz="0" w:val="nil"/>
              <w:bottom w:space="0" w:sz="0" w:val="nil"/>
              <w:right w:space="0" w:sz="0" w:val="nil"/>
              <w:between w:space="0" w:sz="0" w:val="nil"/>
            </w:pBdr>
            <w:tabs>
              <w:tab w:val="center" w:leader="none" w:pos="4819"/>
              <w:tab w:val="right" w:leader="none" w:pos="9638"/>
            </w:tabs>
            <w:rPr>
              <w:color w:val="000000"/>
              <w:sz w:val="24"/>
              <w:szCs w:val="24"/>
            </w:rPr>
          </w:pPr>
          <w:bookmarkStart w:colFirst="0" w:colLast="0" w:name="_heading=h.gjdgxs" w:id="0"/>
          <w:bookmarkEnd w:id="0"/>
          <w:r w:rsidDel="00000000" w:rsidR="00000000" w:rsidRPr="00000000">
            <w:rPr>
              <w:b w:val="1"/>
              <w:color w:val="000000"/>
              <w:sz w:val="24"/>
              <w:szCs w:val="24"/>
              <w:rtl w:val="0"/>
            </w:rPr>
            <w:t xml:space="preserve">Allegato </w:t>
          </w:r>
          <w:r w:rsidDel="00000000" w:rsidR="00000000" w:rsidRPr="00000000">
            <w:rPr>
              <w:b w:val="1"/>
              <w:sz w:val="24"/>
              <w:szCs w:val="24"/>
              <w:rtl w:val="0"/>
            </w:rPr>
            <w:t xml:space="preserve">A</w:t>
          </w:r>
          <w:r w:rsidDel="00000000" w:rsidR="00000000" w:rsidRPr="00000000">
            <w:rPr>
              <w:color w:val="000000"/>
              <w:sz w:val="24"/>
              <w:szCs w:val="24"/>
              <w:rtl w:val="0"/>
            </w:rPr>
            <w:t xml:space="preserve">    al Decreto n. </w:t>
          </w:r>
          <w:r w:rsidDel="00000000" w:rsidR="00000000" w:rsidRPr="00000000">
            <w:rPr>
              <w:sz w:val="24"/>
              <w:szCs w:val="24"/>
              <w:rtl w:val="0"/>
            </w:rPr>
            <w:t xml:space="preserve">2 del 07 gennaio 2025                                      </w:t>
          </w:r>
          <w:r w:rsidDel="00000000" w:rsidR="00000000" w:rsidRPr="00000000">
            <w:rPr>
              <w:color w:val="000000"/>
              <w:sz w:val="24"/>
              <w:szCs w:val="24"/>
              <w:rtl w:val="0"/>
            </w:rPr>
            <w:t xml:space="preserve">pag. </w:t>
          </w:r>
          <w:r w:rsidDel="00000000" w:rsidR="00000000" w:rsidRPr="00000000">
            <w:rPr>
              <w:color w:val="000000"/>
              <w:sz w:val="24"/>
              <w:szCs w:val="24"/>
            </w:rPr>
            <w:fldChar w:fldCharType="begin"/>
            <w:instrText xml:space="preserve">PAGE</w:instrText>
            <w:fldChar w:fldCharType="separate"/>
            <w:fldChar w:fldCharType="end"/>
          </w:r>
          <w:r w:rsidDel="00000000" w:rsidR="00000000" w:rsidRPr="00000000">
            <w:rPr>
              <w:color w:val="000000"/>
              <w:sz w:val="24"/>
              <w:szCs w:val="24"/>
              <w:rtl w:val="0"/>
            </w:rPr>
            <w:t xml:space="preserve">/</w:t>
          </w:r>
          <w:r w:rsidDel="00000000" w:rsidR="00000000" w:rsidRPr="00000000">
            <w:rPr>
              <w:color w:val="000000"/>
              <w:sz w:val="24"/>
              <w:szCs w:val="24"/>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E1">
    <w:pPr>
      <w:pBdr>
        <w:top w:space="0" w:sz="0" w:val="nil"/>
        <w:left w:space="0" w:sz="0" w:val="nil"/>
        <w:bottom w:space="0" w:sz="0" w:val="nil"/>
        <w:right w:space="0" w:sz="0" w:val="nil"/>
        <w:between w:space="0" w:sz="0" w:val="nil"/>
      </w:pBdr>
      <w:tabs>
        <w:tab w:val="center" w:leader="none" w:pos="4819"/>
        <w:tab w:val="right" w:leader="none" w:pos="9638"/>
      </w:tabs>
      <w:rPr>
        <w:rFonts w:ascii="Arial" w:cs="Arial" w:eastAsia="Arial" w:hAnsi="Arial"/>
        <w:color w:val="000000"/>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16"/>
        <w:szCs w:val="16"/>
      </w:rPr>
    </w:pPr>
    <w:r w:rsidDel="00000000" w:rsidR="00000000" w:rsidRPr="00000000">
      <w:rPr>
        <w:rtl w:val="0"/>
      </w:rPr>
    </w:r>
  </w:p>
  <w:tbl>
    <w:tblPr>
      <w:tblStyle w:val="Table9"/>
      <w:tblW w:w="8434.0" w:type="dxa"/>
      <w:jc w:val="left"/>
      <w:tblInd w:w="-70.0" w:type="dxa"/>
      <w:tblLayout w:type="fixed"/>
      <w:tblLook w:val="0000"/>
    </w:tblPr>
    <w:tblGrid>
      <w:gridCol w:w="8434"/>
      <w:tblGridChange w:id="0">
        <w:tblGrid>
          <w:gridCol w:w="8434"/>
        </w:tblGrid>
      </w:tblGridChange>
    </w:tblGrid>
    <w:tr>
      <w:trPr>
        <w:cantSplit w:val="0"/>
        <w:trHeight w:val="128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3">
          <w:pPr>
            <w:pBdr>
              <w:top w:space="0" w:sz="0" w:val="nil"/>
              <w:left w:space="0" w:sz="0" w:val="nil"/>
              <w:bottom w:space="0" w:sz="0" w:val="nil"/>
              <w:right w:space="0" w:sz="0" w:val="nil"/>
              <w:between w:space="0" w:sz="0" w:val="nil"/>
            </w:pBdr>
            <w:tabs>
              <w:tab w:val="center" w:leader="none" w:pos="4819"/>
              <w:tab w:val="right" w:leader="none" w:pos="9638"/>
            </w:tabs>
            <w:rPr>
              <w:color w:val="000000"/>
              <w:sz w:val="32"/>
              <w:szCs w:val="32"/>
            </w:rPr>
          </w:pPr>
          <w:r w:rsidDel="00000000" w:rsidR="00000000" w:rsidRPr="00000000">
            <w:rPr>
              <w:color w:val="000000"/>
              <w:sz w:val="32"/>
              <w:szCs w:val="32"/>
            </w:rPr>
            <w:drawing>
              <wp:inline distB="0" distT="0" distL="114300" distR="114300">
                <wp:extent cx="2295525" cy="284480"/>
                <wp:effectExtent b="0" l="0" r="0" t="0"/>
                <wp:docPr id="1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295525" cy="284480"/>
                        </a:xfrm>
                        <a:prstGeom prst="rect"/>
                        <a:ln/>
                      </pic:spPr>
                    </pic:pic>
                  </a:graphicData>
                </a:graphic>
              </wp:inline>
            </w:drawing>
          </w: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tabs>
              <w:tab w:val="center" w:leader="none" w:pos="4819"/>
              <w:tab w:val="right" w:leader="none" w:pos="9638"/>
            </w:tabs>
            <w:rPr>
              <w:color w:val="000000"/>
              <w:sz w:val="16"/>
              <w:szCs w:val="16"/>
            </w:rPr>
          </w:pPr>
          <w:r w:rsidDel="00000000" w:rsidR="00000000" w:rsidRPr="00000000">
            <w:rPr>
              <w:b w:val="1"/>
              <w:color w:val="000000"/>
              <w:sz w:val="16"/>
              <w:szCs w:val="16"/>
              <w:rtl w:val="0"/>
            </w:rPr>
            <w:t xml:space="preserve">                               giunta regionale </w:t>
          </w: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tabs>
              <w:tab w:val="center" w:leader="none" w:pos="4819"/>
              <w:tab w:val="right" w:leader="none" w:pos="9638"/>
            </w:tabs>
            <w:rPr>
              <w:color w:val="000000"/>
              <w:sz w:val="16"/>
              <w:szCs w:val="16"/>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tabs>
              <w:tab w:val="center" w:leader="none" w:pos="4819"/>
              <w:tab w:val="right" w:leader="none" w:pos="9638"/>
            </w:tabs>
            <w:rPr>
              <w:color w:val="000000"/>
              <w:sz w:val="28"/>
              <w:szCs w:val="28"/>
            </w:rPr>
          </w:pPr>
          <w:r w:rsidDel="00000000" w:rsidR="00000000" w:rsidRPr="00000000">
            <w:rPr>
              <w:b w:val="1"/>
              <w:color w:val="000000"/>
              <w:sz w:val="28"/>
              <w:szCs w:val="28"/>
              <w:rtl w:val="0"/>
            </w:rPr>
            <w:t xml:space="preserve">Allegato F</w:t>
          </w:r>
          <w:r w:rsidDel="00000000" w:rsidR="00000000" w:rsidRPr="00000000">
            <w:rPr>
              <w:color w:val="000000"/>
              <w:sz w:val="28"/>
              <w:szCs w:val="28"/>
              <w:rtl w:val="0"/>
            </w:rPr>
            <w:t xml:space="preserve">    al Decreto</w:t>
          </w:r>
          <w:r w:rsidDel="00000000" w:rsidR="00000000" w:rsidRPr="00000000">
            <w:rPr>
              <w:sz w:val="28"/>
              <w:szCs w:val="28"/>
              <w:rtl w:val="0"/>
            </w:rPr>
            <w:t xml:space="preserve"> </w:t>
          </w:r>
          <w:r w:rsidDel="00000000" w:rsidR="00000000" w:rsidRPr="00000000">
            <w:rPr>
              <w:sz w:val="28"/>
              <w:szCs w:val="28"/>
              <w:highlight w:val="yellow"/>
              <w:rtl w:val="0"/>
            </w:rPr>
            <w:t xml:space="preserve">XX del 02 novembre 2022</w:t>
          </w:r>
          <w:r w:rsidDel="00000000" w:rsidR="00000000" w:rsidRPr="00000000">
            <w:rPr>
              <w:sz w:val="28"/>
              <w:szCs w:val="28"/>
              <w:rtl w:val="0"/>
            </w:rPr>
            <w:t xml:space="preserve">  </w:t>
          </w:r>
          <w:r w:rsidDel="00000000" w:rsidR="00000000" w:rsidRPr="00000000">
            <w:rPr>
              <w:b w:val="1"/>
              <w:sz w:val="28"/>
              <w:szCs w:val="28"/>
              <w:rtl w:val="0"/>
            </w:rPr>
            <w:t xml:space="preserve"> </w:t>
          </w:r>
          <w:r w:rsidDel="00000000" w:rsidR="00000000" w:rsidRPr="00000000">
            <w:rPr>
              <w:color w:val="000000"/>
              <w:sz w:val="28"/>
              <w:szCs w:val="28"/>
              <w:rtl w:val="0"/>
            </w:rPr>
            <w:t xml:space="preserve">      </w:t>
          </w:r>
          <w:r w:rsidDel="00000000" w:rsidR="00000000" w:rsidRPr="00000000">
            <w:rPr>
              <w:b w:val="1"/>
              <w:color w:val="000000"/>
              <w:sz w:val="28"/>
              <w:szCs w:val="28"/>
              <w:rtl w:val="0"/>
            </w:rPr>
            <w:t xml:space="preserve">              </w:t>
          </w:r>
          <w:r w:rsidDel="00000000" w:rsidR="00000000" w:rsidRPr="00000000">
            <w:rPr>
              <w:color w:val="000000"/>
              <w:sz w:val="28"/>
              <w:szCs w:val="28"/>
              <w:rtl w:val="0"/>
            </w:rPr>
            <w:t xml:space="preserve">pag. </w:t>
          </w:r>
          <w:r w:rsidDel="00000000" w:rsidR="00000000" w:rsidRPr="00000000">
            <w:rPr>
              <w:color w:val="000000"/>
              <w:sz w:val="28"/>
              <w:szCs w:val="28"/>
            </w:rPr>
            <w:fldChar w:fldCharType="begin"/>
            <w:instrText xml:space="preserve">PAGE</w:instrText>
            <w:fldChar w:fldCharType="separate"/>
            <w:fldChar w:fldCharType="end"/>
          </w:r>
          <w:r w:rsidDel="00000000" w:rsidR="00000000" w:rsidRPr="00000000">
            <w:rPr>
              <w:color w:val="000000"/>
              <w:sz w:val="28"/>
              <w:szCs w:val="28"/>
              <w:rtl w:val="0"/>
            </w:rPr>
            <w:t xml:space="preserve">/</w:t>
          </w:r>
          <w:r w:rsidDel="00000000" w:rsidR="00000000" w:rsidRPr="00000000">
            <w:rPr>
              <w:color w:val="000000"/>
              <w:sz w:val="28"/>
              <w:szCs w:val="28"/>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E7">
    <w:pPr>
      <w:pBdr>
        <w:top w:space="0" w:sz="0" w:val="nil"/>
        <w:left w:space="0" w:sz="0" w:val="nil"/>
        <w:bottom w:space="0" w:sz="0" w:val="nil"/>
        <w:right w:space="0" w:sz="0" w:val="nil"/>
        <w:between w:space="0" w:sz="0" w:val="nil"/>
      </w:pBdr>
      <w:tabs>
        <w:tab w:val="center" w:leader="none" w:pos="4819"/>
        <w:tab w:val="right" w:leader="none" w:pos="9638"/>
      </w:tabs>
      <w:rPr>
        <w:rFonts w:ascii="Arial" w:cs="Arial" w:eastAsia="Arial" w:hAnsi="Arial"/>
        <w:color w:val="000000"/>
        <w:sz w:val="24"/>
        <w:szCs w:val="24"/>
        <w:highlight w:val="yellow"/>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8">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style>
  <w:style w:type="paragraph" w:styleId="Titolo1">
    <w:name w:val="heading 1"/>
    <w:basedOn w:val="Normale"/>
    <w:next w:val="Normale"/>
    <w:uiPriority w:val="9"/>
    <w:qFormat w:val="1"/>
    <w:pPr>
      <w:keepNext w:val="1"/>
      <w:keepLines w:val="1"/>
      <w:spacing w:after="120" w:before="480"/>
      <w:outlineLvl w:val="0"/>
    </w:pPr>
    <w:rPr>
      <w:b w:val="1"/>
      <w:sz w:val="48"/>
      <w:szCs w:val="48"/>
    </w:rPr>
  </w:style>
  <w:style w:type="paragraph" w:styleId="Titolo2">
    <w:name w:val="heading 2"/>
    <w:basedOn w:val="Normale"/>
    <w:next w:val="Normale"/>
    <w:uiPriority w:val="9"/>
    <w:semiHidden w:val="1"/>
    <w:unhideWhenUsed w:val="1"/>
    <w:qFormat w:val="1"/>
    <w:pPr>
      <w:keepNext w:val="1"/>
      <w:keepLines w:val="1"/>
      <w:spacing w:after="80" w:before="360"/>
      <w:outlineLvl w:val="1"/>
    </w:pPr>
    <w:rPr>
      <w:b w:val="1"/>
      <w:sz w:val="36"/>
      <w:szCs w:val="36"/>
    </w:rPr>
  </w:style>
  <w:style w:type="paragraph" w:styleId="Titolo3">
    <w:name w:val="heading 3"/>
    <w:basedOn w:val="Normale"/>
    <w:next w:val="Normale"/>
    <w:uiPriority w:val="9"/>
    <w:semiHidden w:val="1"/>
    <w:unhideWhenUsed w:val="1"/>
    <w:qFormat w:val="1"/>
    <w:pPr>
      <w:keepNext w:val="1"/>
      <w:keepLines w:val="1"/>
      <w:spacing w:after="80" w:before="280"/>
      <w:outlineLvl w:val="2"/>
    </w:pPr>
    <w:rPr>
      <w:b w:val="1"/>
      <w:sz w:val="28"/>
      <w:szCs w:val="28"/>
    </w:rPr>
  </w:style>
  <w:style w:type="paragraph" w:styleId="Titolo4">
    <w:name w:val="heading 4"/>
    <w:basedOn w:val="Normale"/>
    <w:next w:val="Normale"/>
    <w:uiPriority w:val="9"/>
    <w:semiHidden w:val="1"/>
    <w:unhideWhenUsed w:val="1"/>
    <w:qFormat w:val="1"/>
    <w:pPr>
      <w:keepNext w:val="1"/>
      <w:keepLines w:val="1"/>
      <w:spacing w:after="40" w:before="240"/>
      <w:outlineLvl w:val="3"/>
    </w:pPr>
    <w:rPr>
      <w:b w:val="1"/>
      <w:sz w:val="24"/>
      <w:szCs w:val="24"/>
    </w:rPr>
  </w:style>
  <w:style w:type="paragraph" w:styleId="Titolo5">
    <w:name w:val="heading 5"/>
    <w:basedOn w:val="Normale"/>
    <w:next w:val="Normale"/>
    <w:uiPriority w:val="9"/>
    <w:semiHidden w:val="1"/>
    <w:unhideWhenUsed w:val="1"/>
    <w:qFormat w:val="1"/>
    <w:pPr>
      <w:keepNext w:val="1"/>
      <w:keepLines w:val="1"/>
      <w:spacing w:after="40" w:before="220"/>
      <w:outlineLvl w:val="4"/>
    </w:pPr>
    <w:rPr>
      <w:b w:val="1"/>
      <w:sz w:val="22"/>
      <w:szCs w:val="22"/>
    </w:rPr>
  </w:style>
  <w:style w:type="paragraph" w:styleId="Titolo6">
    <w:name w:val="heading 6"/>
    <w:basedOn w:val="Normale"/>
    <w:next w:val="Normale"/>
    <w:uiPriority w:val="9"/>
    <w:semiHidden w:val="1"/>
    <w:unhideWhenUsed w:val="1"/>
    <w:qFormat w:val="1"/>
    <w:pPr>
      <w:keepNext w:val="1"/>
      <w:keepLines w:val="1"/>
      <w:spacing w:after="40" w:before="200"/>
      <w:outlineLvl w:val="5"/>
    </w:pPr>
    <w:rPr>
      <w:b w:val="1"/>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Sottotitolo">
    <w:name w:val="Subtitle"/>
    <w:basedOn w:val="Normale"/>
    <w:next w:val="Normale"/>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0"/>
    <w:tblPr>
      <w:tblStyleRowBandSize w:val="1"/>
      <w:tblStyleColBandSize w:val="1"/>
      <w:tblCellMar>
        <w:left w:w="108.0" w:type="dxa"/>
        <w:right w:w="108.0" w:type="dxa"/>
      </w:tblCellMar>
    </w:tblPr>
  </w:style>
  <w:style w:type="table" w:styleId="a0" w:customStyle="1">
    <w:basedOn w:val="TableNormal0"/>
    <w:tblPr>
      <w:tblStyleRowBandSize w:val="1"/>
      <w:tblStyleColBandSize w:val="1"/>
      <w:tblCellMar>
        <w:left w:w="108.0" w:type="dxa"/>
        <w:right w:w="108.0" w:type="dxa"/>
      </w:tblCellMar>
    </w:tblPr>
  </w:style>
  <w:style w:type="table" w:styleId="a1" w:customStyle="1">
    <w:basedOn w:val="TableNormal0"/>
    <w:tblPr>
      <w:tblStyleRowBandSize w:val="1"/>
      <w:tblStyleColBandSize w:val="1"/>
      <w:tblCellMar>
        <w:left w:w="108.0" w:type="dxa"/>
        <w:right w:w="108.0" w:type="dxa"/>
      </w:tblCellMar>
    </w:tblPr>
  </w:style>
  <w:style w:type="table" w:styleId="a2" w:customStyle="1">
    <w:basedOn w:val="TableNormal0"/>
    <w:tblPr>
      <w:tblStyleRowBandSize w:val="1"/>
      <w:tblStyleColBandSize w:val="1"/>
      <w:tblCellMar>
        <w:left w:w="70.0" w:type="dxa"/>
        <w:right w:w="70.0" w:type="dxa"/>
      </w:tblCellMar>
    </w:tblPr>
  </w:style>
  <w:style w:type="table" w:styleId="a3" w:customStyle="1">
    <w:basedOn w:val="TableNormal0"/>
    <w:tblPr>
      <w:tblStyleRowBandSize w:val="1"/>
      <w:tblStyleColBandSize w:val="1"/>
      <w:tblCellMar>
        <w:left w:w="70.0" w:type="dxa"/>
        <w:right w:w="70.0" w:type="dxa"/>
      </w:tblCellMar>
    </w:tblPr>
  </w:style>
  <w:style w:type="table" w:styleId="a4" w:customStyle="1">
    <w:basedOn w:val="TableNormal0"/>
    <w:tblPr>
      <w:tblStyleRowBandSize w:val="1"/>
      <w:tblStyleColBandSize w:val="1"/>
      <w:tblCellMar>
        <w:left w:w="70.0" w:type="dxa"/>
        <w:right w:w="70.0" w:type="dxa"/>
      </w:tblCellMar>
    </w:tblPr>
  </w:style>
  <w:style w:type="table" w:styleId="a5" w:customStyle="1">
    <w:basedOn w:val="TableNormal0"/>
    <w:tblPr>
      <w:tblStyleRowBandSize w:val="1"/>
      <w:tblStyleColBandSize w:val="1"/>
      <w:tblCellMar>
        <w:left w:w="108.0" w:type="dxa"/>
        <w:right w:w="108.0" w:type="dxa"/>
      </w:tblCellMar>
    </w:tblPr>
  </w:style>
  <w:style w:type="table" w:styleId="a6" w:customStyle="1">
    <w:basedOn w:val="TableNormal0"/>
    <w:tblPr>
      <w:tblStyleRowBandSize w:val="1"/>
      <w:tblStyleColBandSize w:val="1"/>
      <w:tblCellMar>
        <w:left w:w="70.0" w:type="dxa"/>
        <w:right w:w="70.0" w:type="dxa"/>
      </w:tblCellMar>
    </w:tblPr>
  </w:style>
  <w:style w:type="table" w:styleId="a7" w:customStyle="1">
    <w:basedOn w:val="TableNormal0"/>
    <w:tblPr>
      <w:tblStyleRowBandSize w:val="1"/>
      <w:tblStyleColBandSize w:val="1"/>
      <w:tblCellMar>
        <w:left w:w="108.0" w:type="dxa"/>
        <w:right w:w="108.0" w:type="dxa"/>
      </w:tblCellMar>
    </w:tblPr>
  </w:style>
  <w:style w:type="table" w:styleId="a8" w:customStyle="1">
    <w:basedOn w:val="TableNormal0"/>
    <w:tblPr>
      <w:tblStyleRowBandSize w:val="1"/>
      <w:tblStyleColBandSize w:val="1"/>
      <w:tblCellMar>
        <w:left w:w="70.0" w:type="dxa"/>
        <w:right w:w="70.0" w:type="dxa"/>
      </w:tblCellMar>
    </w:tblPr>
  </w:style>
  <w:style w:type="paragraph" w:styleId="Testocommento">
    <w:name w:val="annotation text"/>
    <w:basedOn w:val="Normale"/>
    <w:link w:val="TestocommentoCarattere"/>
    <w:uiPriority w:val="99"/>
    <w:semiHidden w:val="1"/>
    <w:unhideWhenUsed w:val="1"/>
  </w:style>
  <w:style w:type="character" w:styleId="TestocommentoCarattere" w:customStyle="1">
    <w:name w:val="Testo commento Carattere"/>
    <w:basedOn w:val="Carpredefinitoparagrafo"/>
    <w:link w:val="Testocommento"/>
    <w:uiPriority w:val="99"/>
    <w:semiHidden w:val="1"/>
  </w:style>
  <w:style w:type="character" w:styleId="Rimandocommento">
    <w:name w:val="annotation reference"/>
    <w:basedOn w:val="Carpredefinitoparagrafo"/>
    <w:uiPriority w:val="99"/>
    <w:semiHidden w:val="1"/>
    <w:unhideWhenUsed w:val="1"/>
    <w:rPr>
      <w:sz w:val="16"/>
      <w:szCs w:val="16"/>
    </w:rPr>
  </w:style>
  <w:style w:type="paragraph" w:styleId="Testofumetto">
    <w:name w:val="Balloon Text"/>
    <w:basedOn w:val="Normale"/>
    <w:link w:val="TestofumettoCarattere"/>
    <w:uiPriority w:val="99"/>
    <w:semiHidden w:val="1"/>
    <w:unhideWhenUsed w:val="1"/>
    <w:rsid w:val="00CF4B3F"/>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CF4B3F"/>
    <w:rPr>
      <w:rFonts w:ascii="Segoe UI" w:cs="Segoe UI" w:hAnsi="Segoe UI"/>
      <w:sz w:val="18"/>
      <w:szCs w:val="18"/>
    </w:rPr>
  </w:style>
  <w:style w:type="paragraph" w:styleId="Intestazione">
    <w:name w:val="header"/>
    <w:basedOn w:val="Normale"/>
    <w:link w:val="IntestazioneCarattere"/>
    <w:uiPriority w:val="99"/>
    <w:unhideWhenUsed w:val="1"/>
    <w:rsid w:val="00E7791E"/>
    <w:pPr>
      <w:tabs>
        <w:tab w:val="center" w:pos="4819"/>
        <w:tab w:val="right" w:pos="9638"/>
      </w:tabs>
    </w:pPr>
  </w:style>
  <w:style w:type="character" w:styleId="IntestazioneCarattere" w:customStyle="1">
    <w:name w:val="Intestazione Carattere"/>
    <w:basedOn w:val="Carpredefinitoparagrafo"/>
    <w:link w:val="Intestazione"/>
    <w:uiPriority w:val="99"/>
    <w:rsid w:val="00E7791E"/>
  </w:style>
  <w:style w:type="paragraph" w:styleId="Pidipagina">
    <w:name w:val="footer"/>
    <w:basedOn w:val="Normale"/>
    <w:link w:val="PidipaginaCarattere"/>
    <w:uiPriority w:val="99"/>
    <w:unhideWhenUsed w:val="1"/>
    <w:rsid w:val="00E7791E"/>
    <w:pPr>
      <w:tabs>
        <w:tab w:val="center" w:pos="4819"/>
        <w:tab w:val="right" w:pos="9638"/>
      </w:tabs>
    </w:pPr>
  </w:style>
  <w:style w:type="character" w:styleId="PidipaginaCarattere" w:customStyle="1">
    <w:name w:val="Piè di pagina Carattere"/>
    <w:basedOn w:val="Carpredefinitoparagrafo"/>
    <w:link w:val="Pidipagina"/>
    <w:uiPriority w:val="99"/>
    <w:rsid w:val="00E7791E"/>
  </w:style>
  <w:style w:type="table" w:styleId="a9" w:customStyle="1">
    <w:basedOn w:val="TableNormal0"/>
    <w:tblPr>
      <w:tblStyleRowBandSize w:val="1"/>
      <w:tblStyleColBandSize w:val="1"/>
      <w:tblCellMar>
        <w:left w:w="70.0" w:type="dxa"/>
        <w:right w:w="70.0" w:type="dxa"/>
      </w:tblCellMar>
    </w:tblPr>
  </w:style>
  <w:style w:type="table" w:styleId="aa" w:customStyle="1">
    <w:basedOn w:val="TableNormal0"/>
    <w:tblPr>
      <w:tblStyleRowBandSize w:val="1"/>
      <w:tblStyleColBandSize w:val="1"/>
      <w:tblCellMar>
        <w:left w:w="70.0" w:type="dxa"/>
        <w:right w:w="70.0" w:type="dxa"/>
      </w:tblCellMar>
    </w:tblPr>
  </w:style>
  <w:style w:type="table" w:styleId="ab" w:customStyle="1">
    <w:basedOn w:val="TableNormal0"/>
    <w:tblPr>
      <w:tblStyleRowBandSize w:val="1"/>
      <w:tblStyleColBandSize w:val="1"/>
      <w:tblCellMar>
        <w:left w:w="70.0" w:type="dxa"/>
        <w:right w:w="70.0" w:type="dxa"/>
      </w:tblCellMar>
    </w:tblPr>
  </w:style>
  <w:style w:type="table" w:styleId="ac" w:customStyle="1">
    <w:basedOn w:val="TableNormal0"/>
    <w:tblPr>
      <w:tblStyleRowBandSize w:val="1"/>
      <w:tblStyleColBandSize w:val="1"/>
      <w:tblCellMar>
        <w:left w:w="70.0" w:type="dxa"/>
        <w:right w:w="70.0" w:type="dxa"/>
      </w:tblCellMar>
    </w:tblPr>
  </w:style>
  <w:style w:type="table" w:styleId="ad" w:customStyle="1">
    <w:basedOn w:val="TableNormal0"/>
    <w:tblPr>
      <w:tblStyleRowBandSize w:val="1"/>
      <w:tblStyleColBandSize w:val="1"/>
      <w:tblCellMar>
        <w:left w:w="70.0" w:type="dxa"/>
        <w:right w:w="70.0" w:type="dxa"/>
      </w:tblCellMar>
    </w:tblPr>
  </w:style>
  <w:style w:type="table" w:styleId="ae" w:customStyle="1">
    <w:basedOn w:val="TableNormal0"/>
    <w:tblPr>
      <w:tblStyleRowBandSize w:val="1"/>
      <w:tblStyleColBandSize w:val="1"/>
      <w:tblCellMar>
        <w:left w:w="70.0" w:type="dxa"/>
        <w:right w:w="70.0" w:type="dxa"/>
      </w:tblCellMar>
    </w:tblPr>
  </w:style>
  <w:style w:type="table" w:styleId="af" w:customStyle="1">
    <w:basedOn w:val="TableNormal0"/>
    <w:tblPr>
      <w:tblStyleRowBandSize w:val="1"/>
      <w:tblStyleColBandSize w:val="1"/>
      <w:tblCellMar>
        <w:left w:w="70.0" w:type="dxa"/>
        <w:right w:w="70.0" w:type="dxa"/>
      </w:tblCellMar>
    </w:tblPr>
  </w:style>
  <w:style w:type="table" w:styleId="af0" w:customStyle="1">
    <w:basedOn w:val="TableNormal0"/>
    <w:tblPr>
      <w:tblStyleRowBandSize w:val="1"/>
      <w:tblStyleColBandSize w:val="1"/>
      <w:tblCellMar>
        <w:left w:w="70.0" w:type="dxa"/>
        <w:right w:w="70.0" w:type="dxa"/>
      </w:tblCellMar>
    </w:tblPr>
  </w:style>
  <w:style w:type="table" w:styleId="af1" w:customStyle="1">
    <w:basedOn w:val="TableNormal0"/>
    <w:tblPr>
      <w:tblStyleRowBandSize w:val="1"/>
      <w:tblStyleColBandSize w:val="1"/>
      <w:tblCellMar>
        <w:left w:w="70.0" w:type="dxa"/>
        <w:right w:w="70.0" w:type="dxa"/>
      </w:tblCellMar>
    </w:tblPr>
  </w:style>
  <w:style w:type="table" w:styleId="af2" w:customStyle="1">
    <w:basedOn w:val="TableNormal0"/>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dpo@pec.regione.veneto.it" TargetMode="External"/><Relationship Id="rId10" Type="http://schemas.openxmlformats.org/officeDocument/2006/relationships/hyperlink" Target="mailto:dpo@regione.veneto.it"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lavoro@pec.regione.veneto.it" TargetMode="External"/><Relationship Id="rId15" Type="http://schemas.openxmlformats.org/officeDocument/2006/relationships/footer" Target="footer1.xml"/><Relationship Id="rId14" Type="http://schemas.openxmlformats.org/officeDocument/2006/relationships/header" Target="header3.xml"/><Relationship Id="rId17" Type="http://schemas.openxmlformats.org/officeDocument/2006/relationships/footer" Target="footer3.xml"/><Relationship Id="rId16"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Eld+1a/QjUDEi3kDPnpRuXt5LA==">CgMxLjAyCGguZ2pkZ3hzOAByITFhY040N2ZsWWo3bGRwZmZkWVBDY2JCWHpuWkQwTGZmZA==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2019-05-08T07:46:00Z</dcterms:created>
  <dc:creator>FRANCESCA DE MARCH</dc:creator>
</cp:coreProperties>
</file>