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Fondamenta Santa Lucia, 23 - </w:t>
      </w:r>
      <w:proofErr w:type="spellStart"/>
      <w:r>
        <w:rPr>
          <w:color w:val="000000"/>
          <w:sz w:val="24"/>
          <w:szCs w:val="24"/>
        </w:rPr>
        <w:t>Cannaregio</w:t>
      </w:r>
      <w:proofErr w:type="spellEnd"/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 VENEZIA  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Autorizzazione all’utilizzo di spazi didattici non verificati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Con la presente istanza</w:t>
      </w:r>
      <w:r>
        <w:rPr>
          <w:b/>
          <w:smallCap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</w:t>
      </w:r>
      <w:r>
        <w:rPr>
          <w:sz w:val="24"/>
          <w:szCs w:val="24"/>
        </w:rPr>
        <w:t xml:space="preserve">n riferimento alla Sezione </w:t>
      </w:r>
      <w:proofErr w:type="spellStart"/>
      <w:r>
        <w:rPr>
          <w:sz w:val="24"/>
          <w:szCs w:val="24"/>
        </w:rPr>
        <w:t>Sezione</w:t>
      </w:r>
      <w:proofErr w:type="spellEnd"/>
      <w:r>
        <w:rPr>
          <w:sz w:val="24"/>
          <w:szCs w:val="24"/>
        </w:rPr>
        <w:t xml:space="preserve"> 4.1.5: Requisiti delle sedi dell’Avviso, Allegato </w:t>
      </w:r>
      <w:proofErr w:type="gramStart"/>
      <w:r>
        <w:rPr>
          <w:sz w:val="24"/>
          <w:szCs w:val="24"/>
        </w:rPr>
        <w:t>B  alla</w:t>
      </w:r>
      <w:proofErr w:type="gramEnd"/>
      <w:r>
        <w:rPr>
          <w:sz w:val="24"/>
          <w:szCs w:val="24"/>
        </w:rPr>
        <w:t xml:space="preserve"> DGR n. 587 del 29/05/2025 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 I   R I C H I E D E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cyan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l’autorizzazione ad erogare le attività formative riferite ai seguenti interventi formativi negli spazi didattici non ancora verificati ai sensi della DGR 2120/2015 ed elencati a fianco: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207BD2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Indirizzo dello spazio didattico oggetto di richieste di autorizzazione</w:t>
            </w:r>
          </w:p>
        </w:tc>
      </w:tr>
      <w:tr w:rsidR="00207BD2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207BD2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207BD2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</w:tbl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207BD2" w:rsidRDefault="00F47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modulistica compilata, riportante l’elenco dei documenti riferiti ai nuovi spazi didattici per cui si chiede l’autorizzazione (allegato </w:t>
      </w:r>
      <w:r>
        <w:rPr>
          <w:sz w:val="24"/>
          <w:szCs w:val="24"/>
        </w:rPr>
        <w:t>C</w:t>
      </w:r>
      <w:r>
        <w:rPr>
          <w:color w:val="000000"/>
          <w:sz w:val="24"/>
          <w:szCs w:val="24"/>
        </w:rPr>
        <w:t>1);</w:t>
      </w:r>
    </w:p>
    <w:p w:rsidR="00207BD2" w:rsidRDefault="00F47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inoltre,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l’Ente rappresentato decade dall’aggiudicazione eventualmente conseguita sulla base della dichiarazione non veritiera.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________________________ 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color w:val="000000"/>
          <w:sz w:val="22"/>
          <w:szCs w:val="22"/>
          <w:highlight w:val="white"/>
        </w:rPr>
      </w:pPr>
      <w:bookmarkStart w:id="0" w:name="_308dsyx1siu" w:colFirst="0" w:colLast="0"/>
      <w:bookmarkEnd w:id="0"/>
      <w:r>
        <w:rPr>
          <w:color w:val="000000"/>
          <w:sz w:val="22"/>
          <w:szCs w:val="22"/>
          <w:highlight w:val="white"/>
        </w:rPr>
        <w:t xml:space="preserve">Firma del dichiarante </w:t>
      </w:r>
      <w:r>
        <w:rPr>
          <w:b/>
          <w:smallCaps/>
          <w:color w:val="000000"/>
          <w:sz w:val="22"/>
          <w:szCs w:val="22"/>
          <w:highlight w:val="white"/>
        </w:rPr>
        <w:t>____________________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</w:p>
    <w:p w:rsidR="00207BD2" w:rsidRDefault="00F47D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Documento sottoscritto digitalmente nei formati previsti dal Codice dell'Amministrazione Digitale</w:t>
      </w:r>
    </w:p>
    <w:p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360"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o, in alternativa</w:t>
      </w:r>
    </w:p>
    <w:p w:rsidR="00207BD2" w:rsidRDefault="00F47D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222222"/>
          <w:sz w:val="22"/>
          <w:szCs w:val="22"/>
          <w:highlight w:val="white"/>
        </w:rPr>
        <w:t>Documento scansionato, completo di timbro e firma autografa (</w:t>
      </w:r>
      <w:r>
        <w:rPr>
          <w:color w:val="000000"/>
          <w:sz w:val="22"/>
          <w:szCs w:val="22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2"/>
          <w:szCs w:val="22"/>
        </w:rPr>
        <w:t>s.mm.ii</w:t>
      </w:r>
      <w:proofErr w:type="spellEnd"/>
      <w:r>
        <w:rPr>
          <w:color w:val="000000"/>
          <w:sz w:val="22"/>
          <w:szCs w:val="22"/>
        </w:rPr>
        <w:t>])</w:t>
      </w:r>
    </w:p>
    <w:p w:rsidR="00207BD2" w:rsidRDefault="00207BD2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  <w:bookmarkStart w:id="1" w:name="_GoBack"/>
      <w:bookmarkEnd w:id="1"/>
    </w:p>
    <w:sectPr w:rsidR="00207BD2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C78" w:rsidRDefault="00F47D7D">
      <w:r>
        <w:separator/>
      </w:r>
    </w:p>
  </w:endnote>
  <w:endnote w:type="continuationSeparator" w:id="0">
    <w:p w:rsidR="007C1C78" w:rsidRDefault="00F4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BD2" w:rsidRDefault="00F47D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C78" w:rsidRDefault="00F47D7D">
      <w:r>
        <w:separator/>
      </w:r>
    </w:p>
  </w:footnote>
  <w:footnote w:type="continuationSeparator" w:id="0">
    <w:p w:rsidR="007C1C78" w:rsidRDefault="00F4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BD2" w:rsidRDefault="00207B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207BD2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C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472627" w:rsidRPr="00472627">
            <w:rPr>
              <w:color w:val="000000"/>
              <w:sz w:val="28"/>
              <w:szCs w:val="28"/>
            </w:rPr>
            <w:t>555 del 03/06/2025</w:t>
          </w:r>
          <w:r>
            <w:rPr>
              <w:color w:val="000000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             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207BD2" w:rsidRDefault="00207B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BD2" w:rsidRDefault="00207B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207BD2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07BD2" w:rsidRDefault="00207B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C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472627" w:rsidRPr="00472627">
            <w:rPr>
              <w:b/>
              <w:color w:val="000000"/>
              <w:sz w:val="32"/>
              <w:szCs w:val="32"/>
            </w:rPr>
            <w:t>555 del 03/06/2025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 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207BD2" w:rsidRDefault="00207B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F1434"/>
    <w:multiLevelType w:val="multilevel"/>
    <w:tmpl w:val="7A408A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B5F51A4"/>
    <w:multiLevelType w:val="multilevel"/>
    <w:tmpl w:val="878EE2F6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BD2"/>
    <w:rsid w:val="00207BD2"/>
    <w:rsid w:val="00472627"/>
    <w:rsid w:val="007C1C78"/>
    <w:rsid w:val="00F4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9AB50-D79B-440D-87DF-FE51B15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726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627"/>
  </w:style>
  <w:style w:type="paragraph" w:styleId="Pidipagina">
    <w:name w:val="footer"/>
    <w:basedOn w:val="Normale"/>
    <w:link w:val="PidipaginaCarattere"/>
    <w:uiPriority w:val="99"/>
    <w:unhideWhenUsed/>
    <w:rsid w:val="004726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2021</Characters>
  <Application>Microsoft Office Word</Application>
  <DocSecurity>0</DocSecurity>
  <Lines>16</Lines>
  <Paragraphs>4</Paragraphs>
  <ScaleCrop>false</ScaleCrop>
  <Company>Regione del Veneto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3</cp:revision>
  <dcterms:created xsi:type="dcterms:W3CDTF">2025-06-03T08:14:00Z</dcterms:created>
  <dcterms:modified xsi:type="dcterms:W3CDTF">2025-06-03T08:45:00Z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