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DICHIARAZIONE SOSTITUTIVA SULL’ASSOLVIMENTO DELL’IMPOSTA DI BOLLO </w:t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(ex artt. 38, 46 e 47 del D.P.R. 28/12/2000 n. 445)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 _____________________________ nato/a a ______________  il ____________e residente in ___________________ Via _________________________;</w:t>
      </w:r>
    </w:p>
    <w:p w:rsidR="00000000" w:rsidDel="00000000" w:rsidP="00000000" w:rsidRDefault="00000000" w:rsidRPr="00000000" w14:paraId="00000006">
      <w:pPr>
        <w:spacing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relazione all’istanza di iscrizione all’Elenco degli Esperti IVC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di cui all’Avviso approvato con DDR. n. 108 del 19/03/2026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7">
      <w:pPr>
        <w:spacing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ai sensi e per gli effetti degli articoli 38 e 47 del D.P.R. 445/2000, consapevole della responsabilità penale in caso di dichiarazioni false o reticenti o di falsità in atti</w:t>
      </w:r>
    </w:p>
    <w:p w:rsidR="00000000" w:rsidDel="00000000" w:rsidP="00000000" w:rsidRDefault="00000000" w:rsidRPr="00000000" w14:paraId="00000008">
      <w:pPr>
        <w:pStyle w:val="Heading1"/>
        <w:spacing w:after="240" w:befor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di aver assolto al pagamento dell’imposta di bollo di € 16,00.-</w:t>
      </w:r>
    </w:p>
    <w:p w:rsidR="00000000" w:rsidDel="00000000" w:rsidP="00000000" w:rsidRDefault="00000000" w:rsidRPr="00000000" w14:paraId="0000000B">
      <w:pPr>
        <w:spacing w:line="260" w:lineRule="auto"/>
        <w:ind w:firstLine="34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(barrare solo la casella che interessa)</w:t>
      </w:r>
    </w:p>
    <w:p w:rsidR="00000000" w:rsidDel="00000000" w:rsidP="00000000" w:rsidRDefault="00000000" w:rsidRPr="00000000" w14:paraId="0000000C">
      <w:pPr>
        <w:spacing w:line="260" w:lineRule="auto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60" w:lineRule="auto"/>
        <w:ind w:left="340" w:hanging="34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versamento eseguito tramite modello F23 che si allega alla presente dichiarazione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2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60" w:lineRule="auto"/>
        <w:ind w:left="340" w:hanging="34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versamento eseguito tramite intermediario convenzionato con rilascio del relativo contrassegno,</w:t>
      </w:r>
    </w:p>
    <w:p w:rsidR="00000000" w:rsidDel="00000000" w:rsidP="00000000" w:rsidRDefault="00000000" w:rsidRPr="00000000" w14:paraId="00000010">
      <w:pPr>
        <w:spacing w:before="120" w:lineRule="auto"/>
        <w:ind w:firstLine="34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(compilare anche la parte sottostante)</w:t>
      </w:r>
    </w:p>
    <w:p w:rsidR="00000000" w:rsidDel="00000000" w:rsidP="00000000" w:rsidRDefault="00000000" w:rsidRPr="00000000" w14:paraId="00000011">
      <w:pPr>
        <w:spacing w:before="120" w:lineRule="auto"/>
        <w:ind w:firstLine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a comprova indica i dati/numeri identificativi della marca da bollo utilizzata che sono:</w:t>
      </w:r>
    </w:p>
    <w:p w:rsidR="00000000" w:rsidDel="00000000" w:rsidP="00000000" w:rsidRDefault="00000000" w:rsidRPr="00000000" w14:paraId="00000012">
      <w:pPr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dati identificativi del rivenditore ______________________________</w:t>
      </w:r>
    </w:p>
    <w:p w:rsidR="00000000" w:rsidDel="00000000" w:rsidP="00000000" w:rsidRDefault="00000000" w:rsidRPr="00000000" w14:paraId="00000013">
      <w:pPr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data e ora di emissione ____________________________________</w:t>
      </w:r>
    </w:p>
    <w:p w:rsidR="00000000" w:rsidDel="00000000" w:rsidP="00000000" w:rsidRDefault="00000000" w:rsidRPr="00000000" w14:paraId="00000014">
      <w:pPr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codice di sicurezza _______________________________________ .</w:t>
      </w:r>
    </w:p>
    <w:p w:rsidR="00000000" w:rsidDel="00000000" w:rsidP="00000000" w:rsidRDefault="00000000" w:rsidRPr="00000000" w14:paraId="00000015">
      <w:pPr>
        <w:spacing w:before="120" w:lineRule="auto"/>
        <w:ind w:left="340" w:hanging="34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Vrinda" w:cs="Vrinda" w:eastAsia="Vrinda" w:hAnsi="Vrind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aver a tal fine provveduto ad annullare (apponendovi la data dell’istanza) la predetta marca da bollo e di impegnarsi a conservarne l’originale contestualmente alla predetta istanza di ammissione a finanziamento a cui esclusivamente afferisce (istanza da me sottoscritta in data ___________________) per eventuali controlli da parte dell’amministrazione.</w:t>
      </w:r>
    </w:p>
    <w:p w:rsidR="00000000" w:rsidDel="00000000" w:rsidP="00000000" w:rsidRDefault="00000000" w:rsidRPr="00000000" w14:paraId="00000016">
      <w:pPr>
        <w:spacing w:before="120" w:lineRule="auto"/>
        <w:ind w:left="284" w:hanging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 di aver preso conoscenza dell’informativa sulla privacy e di autorizzare il trattamento e la diffusione dei dati forniti, con le modalità ivi indicate.  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Allega, ai sensi dell’art. 38 del D.P.R. n. 445/2000, copia informatica per immagine del documento di identità valido del sottoscrittore.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Luogo e data, ______________________ 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68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68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Firma </w:t>
      </w:r>
    </w:p>
    <w:p w:rsidR="00000000" w:rsidDel="00000000" w:rsidP="00000000" w:rsidRDefault="00000000" w:rsidRPr="00000000" w14:paraId="0000001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/>
      </w:pPr>
      <w:r w:rsidDel="00000000" w:rsidR="00000000" w:rsidRPr="00000000">
        <w:rPr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Informativa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ai sensi dell’art. 13, Decreto Legislativo 30 giugno 2003, n. 196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Codice in materia di protezione dei dati personali -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Decreto Legislativo n. 196/2003 prevede la tutela delle persone fisiche rispetto al trattamento dei dati personali. Secondo il citato Decreto tale trattamento sarà improntato ai principi di correttezza, liceità e trasparenza, tutelando la Sua riservatezza e i Suoi diritti.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che la riguardano saranno utilizzati nell’ambito delle finalità istituzionali dell’amministrazione regionale per l’espletamento del procedimento in esame. I dati saranno trattati nei modi e nei limiti necessari per il perseguimento di tale finalità.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raccolti potranno essere trattati anche per finalità statistiche.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La gestione dei dati è sia informatizzata sia manuale.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conferimento dei dati richiesti è obbligatorio ai fini degli adempimenti connessi al procedimento in argomento. 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raccolti saranno oggetto di comunicazione e/o diffusione solo in esecuzione di precise disposizioni normative.</w:t>
      </w:r>
    </w:p>
    <w:p w:rsidR="00000000" w:rsidDel="00000000" w:rsidP="00000000" w:rsidRDefault="00000000" w:rsidRPr="00000000" w14:paraId="00000031">
      <w:pPr>
        <w:keepNext w:val="1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titolare del trattamento è la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Regione Veneto - Giunta Regionale.</w:t>
      </w:r>
    </w:p>
    <w:p w:rsidR="00000000" w:rsidDel="00000000" w:rsidP="00000000" w:rsidRDefault="00000000" w:rsidRPr="00000000" w14:paraId="00000032">
      <w:pPr>
        <w:keepNext w:val="1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responsabile del trattamento è il Dirigente Regionale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pro tempore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della Direzione Regionale Lavoro con sede in Venezia  Fondamenta S. Lucia - Cannaregio, 23.</w:t>
      </w:r>
    </w:p>
    <w:p w:rsidR="00000000" w:rsidDel="00000000" w:rsidP="00000000" w:rsidRDefault="00000000" w:rsidRPr="00000000" w14:paraId="00000033">
      <w:pPr>
        <w:keepNext w:val="1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Le competono tutti i diritti previsti dall’articolo 7 del D.Lgs. n. 196/2003. Lei potrà quindi chiedere al responsabile del trattamento la correzione e l’integrazione dei propri dati e, ricorrendone gli estremi, la cancellazione o il blocco.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567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IL DIRETTORE REGIONALE </w:t>
      </w:r>
    </w:p>
    <w:p w:rsidR="00000000" w:rsidDel="00000000" w:rsidP="00000000" w:rsidRDefault="00000000" w:rsidRPr="00000000" w14:paraId="00000037">
      <w:pPr>
        <w:ind w:left="567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DELLA DIREZIONE LAVORO</w:t>
      </w:r>
    </w:p>
    <w:p w:rsidR="00000000" w:rsidDel="00000000" w:rsidP="00000000" w:rsidRDefault="00000000" w:rsidRPr="00000000" w14:paraId="00000038">
      <w:pPr>
        <w:ind w:left="567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F.to   Dott. Alessandro Agostinetti</w:t>
      </w:r>
    </w:p>
    <w:p w:rsidR="00000000" w:rsidDel="00000000" w:rsidP="00000000" w:rsidRDefault="00000000" w:rsidRPr="00000000" w14:paraId="00000039">
      <w:pPr>
        <w:ind w:left="567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567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567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567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5670" w:firstLine="0"/>
        <w:jc w:val="center"/>
        <w:rPr>
          <w:rFonts w:ascii="Arial" w:cs="Arial" w:eastAsia="Arial" w:hAnsi="Arial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rind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II Mod. F23, da utilizzare per l’istanza di ammissione finanziamento a cui esclusivamente afferisce, dovrà riportare i seguenti dati nei capi sotto indicati: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709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campo 6 UFFICIO O ENTE: indicare il cod. T6F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709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campo 10 ESTREMI DELL’ATTO O DEL DOCUMENTO: anno _________ (es: 2013) numero: indicare n. della DGR di approvazione della Direttiva a cui afferisce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l'istanza,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anno, se prevista la presentazione mediante apertura a sportello, indicare anche il n. dello sportello  (es. 702/2013/1)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70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campo 11 CODICE TRIBUTO: 456T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tabs>
        <w:tab w:val="center" w:leader="none" w:pos="4819"/>
        <w:tab w:val="right" w:leader="none" w:pos="9638"/>
      </w:tabs>
      <w:spacing w:after="120" w:before="120" w:lineRule="auto"/>
      <w:ind w:hanging="2"/>
      <w:jc w:val="both"/>
      <w:rPr>
        <w:sz w:val="22"/>
        <w:szCs w:val="22"/>
      </w:rPr>
    </w:pPr>
    <w:r w:rsidDel="00000000" w:rsidR="00000000" w:rsidRPr="00000000">
      <w:rPr>
        <w:sz w:val="22"/>
        <w:szCs w:val="22"/>
      </w:rPr>
      <w:drawing>
        <wp:inline distB="0" distT="0" distL="114300" distR="114300">
          <wp:extent cx="2295525" cy="28448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2"/>
        <w:szCs w:val="22"/>
        <w:rtl w:val="0"/>
      </w:rPr>
      <w:tab/>
    </w:r>
  </w:p>
  <w:p w:rsidR="00000000" w:rsidDel="00000000" w:rsidP="00000000" w:rsidRDefault="00000000" w:rsidRPr="00000000" w14:paraId="00000043">
    <w:pPr>
      <w:tabs>
        <w:tab w:val="center" w:leader="none" w:pos="4819"/>
        <w:tab w:val="right" w:leader="none" w:pos="9638"/>
      </w:tabs>
      <w:spacing w:after="120" w:before="120" w:lineRule="auto"/>
      <w:ind w:left="283.46456692913375" w:firstLine="708.6614173228347"/>
      <w:jc w:val="both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  giunta regionale</w:t>
    </w:r>
    <w:r w:rsidDel="00000000" w:rsidR="00000000" w:rsidRPr="00000000">
      <w:rPr>
        <w:b w:val="1"/>
        <w:bCs w:val="1"/>
        <w:sz w:val="22"/>
        <w:szCs w:val="22"/>
        <w:rtl w:val="0"/>
      </w:rPr>
      <w:t xml:space="preserve">       </w:t>
      <w:tab/>
      <w:tab/>
      <w:t xml:space="preserve">    </w:t>
    </w:r>
    <w:r w:rsidDel="00000000" w:rsidR="00000000" w:rsidRPr="00000000">
      <w:rPr>
        <w:sz w:val="22"/>
        <w:szCs w:val="22"/>
        <w:rtl w:val="0"/>
      </w:rPr>
      <w:t xml:space="preserve">pag. </w:t>
    </w: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2"/>
        <w:szCs w:val="22"/>
        <w:rtl w:val="0"/>
      </w:rPr>
      <w:t xml:space="preserve">/</w:t>
    </w:r>
    <w:r w:rsidDel="00000000" w:rsidR="00000000" w:rsidRPr="00000000">
      <w:rPr>
        <w:sz w:val="22"/>
        <w:szCs w:val="22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tabs>
        <w:tab w:val="center" w:leader="none" w:pos="4819"/>
        <w:tab w:val="right" w:leader="none" w:pos="9638"/>
      </w:tabs>
      <w:spacing w:after="120" w:before="120" w:lineRule="auto"/>
      <w:ind w:left="283.46456692913375" w:firstLine="708.6614173228347"/>
      <w:jc w:val="both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340" w:hanging="34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99"/>
    <w:semiHidden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locked w:val="1"/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A26B43"/>
    <w:rPr>
      <w:rFonts w:ascii="Arial" w:cs="Arial" w:hAnsi="Arial"/>
      <w:sz w:val="14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locked w:val="1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rsid w:val="00A26B43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uiPriority w:val="99"/>
    <w:rsid w:val="000B2AB7"/>
    <w:pPr>
      <w:ind w:right="-143"/>
      <w:jc w:val="both"/>
    </w:pPr>
    <w:rPr>
      <w:rFonts w:ascii="Arial" w:cs="Arial" w:hAnsi="Arial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 w:val="1"/>
    <w:locked w:val="1"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B2AB7"/>
    <w:pPr>
      <w:spacing w:after="120"/>
      <w:ind w:left="283"/>
    </w:pPr>
    <w:rPr>
      <w:rFonts w:ascii="Arial" w:cs="Arial" w:hAnsi="Arial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semiHidden w:val="1"/>
    <w:locked w:val="1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rsid w:val="00E97F3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h9j2ZXwiS0s86km7rwdwBMmVqA==">CgMxLjA4AGonChRzdWdnZXN0LjFzazlhZWw2Y2dqeRIPQXJpYW5uYSBHaWFuZG9uaicKFHN1Z2dlc3QuZTgwZmx5OHE5aWlmEg9Bcmlhbm5hIEdpYW5kb25qJwoUc3VnZ2VzdC43aWVoZnFwbzltdGoSD0FyaWFubmEgR2lhbmRvbmonChRzdWdnZXN0LmVzbHd6bmFucThxaBIPQXJpYW5uYSBHaWFuZG9uaicKFHN1Z2dlc3QucGtvc2NocGlxMGNsEg9Bcmlhbm5hIEdpYW5kb25qJwoUc3VnZ2VzdC5wcWM4emYzMWQ4M3ASD0FyaWFubmEgR2lhbmRvbmonChRzdWdnZXN0LjJvdmNyNXAxNXl6ZxIPQXJpYW5uYSBHaWFuZG9uaicKFHN1Z2dlc3QudjJsdGpuNTBmYjg4Eg9Bcmlhbm5hIEdpYW5kb25qJwoUc3VnZ2VzdC5ndTRrZ2l1NDM1azMSD0FyaWFubmEgR2lhbmRvbmonChRzdWdnZXN0LjNlNjZ0azZmcGliNRIPQXJpYW5uYSBHaWFuZG9uaicKFHN1Z2dlc3QudmN4ZWY5bnBsZmJvEg9Bcmlhbm5hIEdpYW5kb25qJwoUc3VnZ2VzdC51dzR1bnd4eTl0ZWUSD0FyaWFubmEgR2lhbmRvbmonChRzdWdnZXN0LjhkdWlobmx6bXhoaRIPQXJpYW5uYSBHaWFuZG9uaicKFHN1Z2dlc3QuN3VuNHBneTQyN2ZkEg9Bcmlhbm5hIEdpYW5kb25qJwoUc3VnZ2VzdC5mMWwzMjIyZWRhM2MSD0FyaWFubmEgR2lhbmRvbmonChRzdWdnZXN0LjlhMTRrYW1iMnZvYRIPQXJpYW5uYSBHaWFuZG9uaicKFHN1Z2dlc3QuYTA2NTc4ZDVnZWV4Eg9Bcmlhbm5hIEdpYW5kb25qJwoUc3VnZ2VzdC5ia3NqeHc3YWw0dXoSD0FyaWFubmEgR2lhbmRvbmonChRzdWdnZXN0LnB3OGw5cWY5aDN0MRIPQXJpYW5uYSBHaWFuZG9uciExWV9UR3RWb0owazEzT0xxaVVpOEY0Tm5DbzhvY0lnc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2025-10-01T06:41:00Z</dcterms:created>
  <dc:creator>Giovanna Susin</dc:creator>
</cp:coreProperties>
</file>