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40" w:before="240" w:lineRule="auto"/>
        <w:jc w:val="right"/>
        <w:rPr>
          <w:b w:val="1"/>
          <w:i w:val="1"/>
          <w:sz w:val="22"/>
          <w:szCs w:val="22"/>
          <w:highlight w:val="yellow"/>
          <w:u w:val="single"/>
        </w:rPr>
      </w:pPr>
      <w:r w:rsidDel="00000000" w:rsidR="00000000" w:rsidRPr="00000000">
        <w:rPr>
          <w:b w:val="1"/>
          <w:i w:val="1"/>
          <w:sz w:val="22"/>
          <w:szCs w:val="22"/>
          <w:highlight w:val="yellow"/>
          <w:u w:val="single"/>
          <w:rtl w:val="0"/>
        </w:rPr>
        <w:t xml:space="preserve">RESTITUIRE IL MODULO COMPLETO DI TUTTE LE PAGINE DI CUI E’ COMPOSTO</w:t>
      </w:r>
    </w:p>
    <w:p w:rsidR="00000000" w:rsidDel="00000000" w:rsidP="00000000" w:rsidRDefault="00000000" w:rsidRPr="00000000" w14:paraId="0000000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singl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
          <w:szCs w:val="22"/>
          <w:u w:val="single"/>
          <w:shd w:fill="auto" w:val="clear"/>
          <w:vertAlign w:val="baseline"/>
          <w:rtl w:val="0"/>
        </w:rPr>
        <w:t xml:space="preserve">MODULO PER IL LEGALE RAPPRESENTANTE ED EVENTUALE PROCURATORE</w:t>
      </w:r>
      <w:r w:rsidDel="00000000" w:rsidR="00000000" w:rsidRPr="00000000">
        <w:rPr>
          <w:rtl w:val="0"/>
        </w:rPr>
      </w:r>
    </w:p>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(deve essere compilato con i dati relativi al legale rappresentante e all’eventuale procuratore munito del potere di rappresentanza, che sottoscrive la domanda di partecipazione, di enti forniti di personalità giuridica, società e associazioni anche prive di personalità giuridica)</w:t>
      </w:r>
      <w:r w:rsidDel="00000000" w:rsidR="00000000" w:rsidRPr="00000000">
        <w:rPr>
          <w:rtl w:val="0"/>
        </w:rPr>
      </w:r>
    </w:p>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DICHIARAZIONE SOSTITUTIVA DI CERTIFICAZIONE E DELL’ATTO DI NOTORIETÁ</w:t>
      </w:r>
      <w:r w:rsidDel="00000000" w:rsidR="00000000" w:rsidRPr="00000000">
        <w:rPr>
          <w:rtl w:val="0"/>
        </w:rPr>
      </w:r>
    </w:p>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(rilasciata ai sensi degli artt. 38, 46, 47 e 48 del D.P.R. n. 445 del 28/12/2000)</w:t>
      </w:r>
      <w:r w:rsidDel="00000000" w:rsidR="00000000" w:rsidRPr="00000000">
        <w:rPr>
          <w:rtl w:val="0"/>
        </w:rPr>
      </w:r>
    </w:p>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Il sottoscritto ________________________________, nato a ___________________________il ________________, C.F. _______________________, residente in ____________________ in qualità di legale rappresentante o di procuratore munito del potere di rappresentanza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superscript"/>
        </w:rPr>
        <w:footnoteReference w:customMarkFollows="0" w:id="0"/>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di __________________________ con sede legale in ________________________ Via____________________________________, C.F./P.IVA  _______________________________</w:t>
      </w:r>
    </w:p>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ai fini della presentazione della domanda di partecipazione;</w:t>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ai sensi e per gli effetti degli articoli 46 e 47 del D.P.R. 445/2000, consapevole delle sanzioni penali e civili, nel caso di dichiarazioni mendaci, di formazione o uso di atti falsi, richiamate dall’art. 76 del D.P.R. n. 445 del 28/12/2000, sotto la propria responsabilità</w:t>
      </w:r>
    </w:p>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F">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dichiara</w:t>
      </w:r>
    </w:p>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2"/>
          <w:szCs w:val="22"/>
          <w:u w:val="none"/>
          <w:shd w:fill="auto" w:val="clear"/>
          <w:vertAlign w:val="baseline"/>
          <w:rtl w:val="0"/>
        </w:rPr>
        <w:t xml:space="preserve">a</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che il soggetto rappresentato non si trova in stato di fallimento, di liquidazione, di concordato preventivo o in qualsiasi altra situazione equivalente, che a proprio carico non è in corso un procedimento per la dichiarazione di una di tali situazioni e che non versa in stato di sospensione dell'attività commerciale; </w:t>
      </w:r>
    </w:p>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2"/>
          <w:szCs w:val="22"/>
          <w:u w:val="none"/>
          <w:shd w:fill="auto" w:val="clear"/>
          <w:vertAlign w:val="baseline"/>
          <w:rtl w:val="0"/>
        </w:rPr>
        <w:t xml:space="preserve">b</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che nei confronti dei seguenti soggetti </w:t>
      </w:r>
    </w:p>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9737.0" w:type="dxa"/>
        <w:jc w:val="left"/>
        <w:tblInd w:w="108.0" w:type="pc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640"/>
        <w:gridCol w:w="1545"/>
        <w:gridCol w:w="1949"/>
        <w:gridCol w:w="1720"/>
        <w:gridCol w:w="1883"/>
        <w:tblGridChange w:id="0">
          <w:tblGrid>
            <w:gridCol w:w="2640"/>
            <w:gridCol w:w="1545"/>
            <w:gridCol w:w="1949"/>
            <w:gridCol w:w="1720"/>
            <w:gridCol w:w="1883"/>
          </w:tblGrid>
        </w:tblGridChange>
      </w:tblGrid>
      <w:tr>
        <w:trPr>
          <w:trHeight w:val="657" w:hRule="atLeast"/>
        </w:trPr>
        <w:tc>
          <w:tcPr>
            <w:vAlign w:val="center"/>
          </w:tcPr>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1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COGNOME E NOME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superscript"/>
              </w:rPr>
              <w:footnoteReference w:customMarkFollows="0" w:id="1"/>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tc>
        <w:tc>
          <w:tcPr>
            <w:vAlign w:val="center"/>
          </w:tcPr>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LUOGO E DATA DI NASCITA</w:t>
            </w:r>
          </w:p>
        </w:tc>
        <w:tc>
          <w:tcPr>
            <w:vAlign w:val="center"/>
          </w:tcPr>
          <w:p w:rsidR="00000000" w:rsidDel="00000000" w:rsidP="00000000" w:rsidRDefault="00000000" w:rsidRPr="00000000" w14:paraId="0000001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RESIDENZA</w:t>
            </w:r>
          </w:p>
        </w:tc>
        <w:tc>
          <w:tcPr>
            <w:vAlign w:val="center"/>
          </w:tcPr>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CODICE FISCALE</w:t>
            </w:r>
          </w:p>
        </w:tc>
      </w:tr>
      <w:tr>
        <w:trPr>
          <w:trHeight w:val="748" w:hRule="atLeast"/>
        </w:trPr>
        <w:tc>
          <w:tcPr>
            <w:vAlign w:val="top"/>
          </w:tcPr>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legale rappresentante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superscript"/>
              </w:rPr>
              <w:footnoteReference w:customMarkFollows="0" w:id="2"/>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tc>
        <w:tc>
          <w:tcPr>
            <w:vAlign w:val="top"/>
          </w:tcPr>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trHeight w:val="703" w:hRule="atLeast"/>
        </w:trPr>
        <w:tc>
          <w:tcPr>
            <w:vAlign w:val="top"/>
          </w:tcPr>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procuratore munito del potere di rappresentanza che sottoscrive la domanda di partecipazione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superscript"/>
              </w:rPr>
              <w:footnoteReference w:customMarkFollows="0" w:id="3"/>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tc>
        <w:tc>
          <w:tcPr>
            <w:vAlign w:val="top"/>
          </w:tcPr>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tab/>
        <w:t xml:space="preserve">non è stata emessa alcuna sentenza di condanna passata in giudicato o decreto penale di condanna divenuto irrevocabile, alcuna sentenza di applicazione della pena su richiesta ai sensi dell’art. 444 del codice di procedura penale anche con riferimento ad eventuali condanne per le quali abbiano beneficiato della non menzione (*); </w:t>
      </w:r>
    </w:p>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w:t>
        <w:tab/>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1"/>
          <w:i w:val="1"/>
          <w:smallCaps w:val="0"/>
          <w:strike w:val="0"/>
          <w:color w:val="000000"/>
          <w:sz w:val="22"/>
          <w:szCs w:val="22"/>
          <w:u w:val="single"/>
          <w:shd w:fill="auto" w:val="clear"/>
          <w:vertAlign w:val="baseline"/>
          <w:rtl w:val="0"/>
        </w:rPr>
        <w:t xml:space="preserve">ovvero</w:t>
      </w:r>
      <w:r w:rsidDel="00000000" w:rsidR="00000000" w:rsidRPr="00000000">
        <w:rPr>
          <w:rFonts w:ascii="Times New Roman" w:cs="Times New Roman" w:eastAsia="Times New Roman" w:hAnsi="Times New Roman"/>
          <w:b w:val="1"/>
          <w:i w:val="1"/>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che nei confronti dei soggetti di cui alla lettera b): ________________________________ </w:t>
        <w:tab/>
        <w:tab/>
        <w:tab/>
        <w:tab/>
        <w:tab/>
        <w:tab/>
        <w:tab/>
        <w:tab/>
        <w:tab/>
        <w:tab/>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(indicare il nominativo)</w:t>
      </w:r>
      <w:r w:rsidDel="00000000" w:rsidR="00000000" w:rsidRPr="00000000">
        <w:rPr>
          <w:rtl w:val="0"/>
        </w:rPr>
      </w:r>
    </w:p>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sono state emesse le seguenti sentenze di condanna passate in giudicato o decreti penali di condanna divenuti irrevocabili ovvero sentenze di applicazione della pena su richiesta ai sensi dell'articolo 444 del c.p.p.:_________________________________________________________________________</w:t>
      </w:r>
    </w:p>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norma giuridica violata: _________________________________________________________;</w:t>
      </w:r>
    </w:p>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pena applicata (la pena deve essere indicata anche se sono stati concessi i benefici della “sospensione” e/o della “non menzione”) __________________________________________________________;</w:t>
      </w:r>
    </w:p>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4"/>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anno della condanna _______________________________________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4"/>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w:t>
        <w:tab/>
      </w:r>
      <w:r w:rsidDel="00000000" w:rsidR="00000000" w:rsidRPr="00000000">
        <w:rPr>
          <w:rFonts w:ascii="Times New Roman" w:cs="Times New Roman" w:eastAsia="Times New Roman" w:hAnsi="Times New Roman"/>
          <w:b w:val="1"/>
          <w:i w:val="1"/>
          <w:smallCaps w:val="0"/>
          <w:strike w:val="0"/>
          <w:color w:val="000000"/>
          <w:sz w:val="22"/>
          <w:szCs w:val="22"/>
          <w:u w:val="none"/>
          <w:shd w:fill="auto" w:val="clear"/>
          <w:vertAlign w:val="baseline"/>
          <w:rtl w:val="0"/>
        </w:rPr>
        <w:t xml:space="preserve">ATTENZIONE:</w:t>
      </w:r>
      <w:r w:rsidDel="00000000" w:rsidR="00000000" w:rsidRPr="00000000">
        <w:rPr>
          <w:rtl w:val="0"/>
        </w:rPr>
      </w:r>
    </w:p>
    <w:p w:rsidR="00000000" w:rsidDel="00000000" w:rsidP="00000000" w:rsidRDefault="00000000" w:rsidRPr="00000000" w14:paraId="00000031">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80" w:line="240" w:lineRule="auto"/>
        <w:ind w:left="714" w:right="0" w:hanging="35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Costituisce causa ostativa alla concessione del finanziamento, il fatto che nei confronti del legale rappresentante e dell’eventuale procuratore munito del potere di rappresentanza che sottoscrive la domanda di partecipazione sia stata pronunciata sentenza di condanna passata in giudicato, o emesso decreto penale di condanna divenuto irrevocabile, o sentenza di applicazione della pena su richiesta ai sensi dell’art. 444 del codice di procedura penale, per qualsiasi reato in danno dello Stato o dell’Unione Europea che incida sulla moralità professionale, anche con riferimento ad eventuali condanne per le quali abbiano beneficiato della non menzione.</w:t>
      </w:r>
      <w:r w:rsidDel="00000000" w:rsidR="00000000" w:rsidRPr="00000000">
        <w:rPr>
          <w:rtl w:val="0"/>
        </w:rPr>
      </w:r>
    </w:p>
    <w:p w:rsidR="00000000" w:rsidDel="00000000" w:rsidP="00000000" w:rsidRDefault="00000000" w:rsidRPr="00000000" w14:paraId="00000032">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La valutazione in merito all’incidenza sulla “moralità professionale” della condanna non è rimessa all’apprezzamento del soggetto dichiarante, ma alla valutazione esclusiva dell’Amministrazione regionale, pertanto nella presente dichiarazione devono esser</w:t>
      </w:r>
      <w:r w:rsidDel="00000000" w:rsidR="00000000" w:rsidRPr="00000000">
        <w:rPr>
          <w:b w:val="1"/>
          <w:sz w:val="22"/>
          <w:szCs w:val="22"/>
          <w:rtl w:val="0"/>
        </w:rPr>
        <w:t xml:space="preserve">e</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indicate tutte le condanne subite.</w:t>
      </w:r>
      <w:r w:rsidDel="00000000" w:rsidR="00000000" w:rsidRPr="00000000">
        <w:rPr>
          <w:rtl w:val="0"/>
        </w:rPr>
      </w:r>
    </w:p>
    <w:p w:rsidR="00000000" w:rsidDel="00000000" w:rsidP="00000000" w:rsidRDefault="00000000" w:rsidRPr="00000000" w14:paraId="00000033">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Non vanno comunque indicate nella dichiarazione le condanne per reati depenalizzati, le condanne revocate e le condanne per le quali sia intervenuta la riabilitazione o l’estinzione del reato per effetto di specifica pronuncia del giudice dell’esecuzione, in applicazione dell’art. 445, comma 2, c.p.p. e dell’art. 460, comma 5, c.p.p. </w:t>
      </w:r>
      <w:r w:rsidDel="00000000" w:rsidR="00000000" w:rsidRPr="00000000">
        <w:rPr>
          <w:rtl w:val="0"/>
        </w:rPr>
      </w:r>
    </w:p>
    <w:p w:rsidR="00000000" w:rsidDel="00000000" w:rsidP="00000000" w:rsidRDefault="00000000" w:rsidRPr="00000000" w14:paraId="00000034">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Si fa presente che, ai sensi dell’art. 33 del D.P.R. n. 313/2002, la persona interessata può effettuare una visura, presso l’Ufficio del Casellario giudiziale, senza efficacia certificativa, di tutte le iscrizione a lei riferite, comprese quelle di cui non è fatta menzione nei certificati di cui agli artt. 24, 25, 26, 27 e 31 dello stesso D.P.R. n. 313/2002</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3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2"/>
          <w:szCs w:val="22"/>
          <w:u w:val="none"/>
          <w:shd w:fill="auto" w:val="clear"/>
          <w:vertAlign w:val="baseline"/>
          <w:rtl w:val="0"/>
        </w:rPr>
        <w:t xml:space="preserve">c</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che il soggetto rappresentato non ha commesso violazioni, definitivamente accertate, alle norme in materia di contributi previdenziali e assistenziali a favore dei lavoratori, secondo la legislazione italiana, nonché di essere in possesso dell’iscrizione presso i seguenti Enti assicurativi e previdenziali:</w:t>
      </w:r>
    </w:p>
    <w:p w:rsidR="00000000" w:rsidDel="00000000" w:rsidP="00000000" w:rsidRDefault="00000000" w:rsidRPr="00000000" w14:paraId="00000037">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284"/>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   INPS sede di _______________(</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superscript"/>
        </w:rPr>
        <w:footnoteReference w:customMarkFollows="0" w:id="4"/>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3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(barrare, tra le alternative sottostanti, solo la casella che interessa)</w:t>
      </w:r>
      <w:r w:rsidDel="00000000" w:rsidR="00000000" w:rsidRPr="00000000">
        <w:rPr>
          <w:rtl w:val="0"/>
        </w:rPr>
      </w:r>
    </w:p>
    <w:p w:rsidR="00000000" w:rsidDel="00000000" w:rsidP="00000000" w:rsidRDefault="00000000" w:rsidRPr="00000000" w14:paraId="0000003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Wingdings 2" w:cs="Wingdings 2" w:eastAsia="Wingdings 2" w:hAnsi="Wingdings 2"/>
          <w:b w:val="0"/>
          <w:i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datore di lavoro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superscript"/>
        </w:rPr>
        <w:footnoteReference w:customMarkFollows="0" w:id="5"/>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matricola n. _____________, </w:t>
      </w:r>
    </w:p>
    <w:p w:rsidR="00000000" w:rsidDel="00000000" w:rsidP="00000000" w:rsidRDefault="00000000" w:rsidRPr="00000000" w14:paraId="0000003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Wingdings 2" w:cs="Wingdings 2" w:eastAsia="Wingdings 2" w:hAnsi="Wingdings 2"/>
          <w:b w:val="0"/>
          <w:i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gestione separata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superscript"/>
        </w:rPr>
        <w:footnoteReference w:customMarkFollows="0" w:id="6"/>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 committente/associante </w:t>
      </w:r>
    </w:p>
    <w:p w:rsidR="00000000" w:rsidDel="00000000" w:rsidP="00000000" w:rsidRDefault="00000000" w:rsidRPr="00000000" w14:paraId="0000003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4"/>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  INAIL sede di _______________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superscript"/>
          <w:rtl w:val="0"/>
        </w:rPr>
        <w:t xml:space="preserve">5</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codice ditta n. _____________,</w:t>
      </w:r>
    </w:p>
    <w:p w:rsidR="00000000" w:rsidDel="00000000" w:rsidP="00000000" w:rsidRDefault="00000000" w:rsidRPr="00000000" w14:paraId="0000003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4"/>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3  Altra cassa (specificare) __________________________________ matricola n. __________________</w:t>
      </w:r>
    </w:p>
    <w:p w:rsidR="00000000" w:rsidDel="00000000" w:rsidP="00000000" w:rsidRDefault="00000000" w:rsidRPr="00000000" w14:paraId="0000004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4"/>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In caso di non iscrizione ad uno degli enti suindicati, indicare i motivi __________________________</w:t>
      </w:r>
    </w:p>
    <w:p w:rsidR="00000000" w:rsidDel="00000000" w:rsidP="00000000" w:rsidRDefault="00000000" w:rsidRPr="00000000" w14:paraId="0000004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4"/>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Contratto collettivo applicato: ___________________________________________________________.</w:t>
      </w:r>
    </w:p>
    <w:p w:rsidR="00000000" w:rsidDel="00000000" w:rsidP="00000000" w:rsidRDefault="00000000" w:rsidRPr="00000000" w14:paraId="0000004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d)</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che il soggetto rappresentato non ha commesso violazioni, definitivamente accertate, rispetto agli obblighi relativi al pagamento delle imposte e delle tasse, secondo la legislazione italiana e che l’Agenzia delle entrate territorialmente competente è quella di ______________________(</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superscript"/>
          <w:rtl w:val="0"/>
        </w:rPr>
        <w:t xml:space="preserve">5</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4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che i soggetti di cui alla lettera b) non sono destinatari di misure di prevenzione personale applicate dall’autorità giudiziaria, di cui al Libro I, Titolo I, Capo II del Decreto legislativo 6 settembre 2011, n. 159 “Codice delle leggi antimafia e delle misure di prevenzione, nonché nuove disposizioni in materia di documentazione antimafia, a norma degli articoli 1 e 2 della legge 13 agosto 2010 n. 136”, per gli effetti di cui all’articolo 67, comma 1, lettera g), salvo riabilitazione.</w:t>
      </w:r>
    </w:p>
    <w:p w:rsidR="00000000" w:rsidDel="00000000" w:rsidP="00000000" w:rsidRDefault="00000000" w:rsidRPr="00000000" w14:paraId="0000004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Dichiara, inoltre:</w:t>
      </w:r>
    </w:p>
    <w:p w:rsidR="00000000" w:rsidDel="00000000" w:rsidP="00000000" w:rsidRDefault="00000000" w:rsidRPr="00000000" w14:paraId="0000004B">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essere a conoscenza che, ai sensi dell’art. 75 del D.P.R. n. 445/2000, il dichiarante decade dai benefici eventualmente conseguenti al provvedimento emanato, qualora l’Amministrazione, a seguito di controllo, riscontri la non veridicità del contenuto della presente dichiarazione;</w:t>
      </w:r>
    </w:p>
    <w:p w:rsidR="00000000" w:rsidDel="00000000" w:rsidP="00000000" w:rsidRDefault="00000000" w:rsidRPr="00000000" w14:paraId="0000004C">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che  la società (l’ente fornito di personalità giuridica, l’associazione anche priva di personalità giuridica richiedente) non è stata condannata alla sanzione interdittiva di cui all’art. 9, comma 2, lettera d), del decreto legislativo 8 giugno 2001, n. 231 “Disciplina della responsabilità amministrativa delle persone giuridiche, delle società e delle associazioni anche prive di personalità giuridica, a norma dell’articolo 11 della legge 29 settembre 2000, n. 300;</w:t>
      </w:r>
    </w:p>
    <w:p w:rsidR="00000000" w:rsidDel="00000000" w:rsidP="00000000" w:rsidRDefault="00000000" w:rsidRPr="00000000" w14:paraId="0000004D">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essere informato che, ai sensi e per gli effetti del Regolamento 2016/679/UE (General Data Protection Regulation – GDPR), i dati raccolti tramite la presente dichiarazione saranno trattati, anche con strumenti informatici, esclusivamente nell’ambito e per le finalità del procedimento per il quale la presente dichiarazione viene resa e con le modalità previste dalla Informativa sul trattamento dei dati personali, ai sensi dell’art. 13 del GDPR.</w:t>
      </w:r>
    </w:p>
    <w:p w:rsidR="00000000" w:rsidDel="00000000" w:rsidP="00000000" w:rsidRDefault="00000000" w:rsidRPr="00000000" w14:paraId="0000004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widowControl w:val="1"/>
        <w:pBdr>
          <w:top w:space="0" w:sz="0" w:val="nil"/>
          <w:left w:space="0" w:sz="0" w:val="nil"/>
          <w:bottom w:space="0" w:sz="0" w:val="nil"/>
          <w:right w:space="0" w:sz="0" w:val="nil"/>
          <w:between w:space="0" w:sz="0" w:val="nil"/>
        </w:pBdr>
        <w:shd w:fill="auto" w:val="clear"/>
        <w:tabs>
          <w:tab w:val="center" w:pos="8505"/>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Luogo e data, ________________</w:t>
        <w:tab/>
      </w:r>
    </w:p>
    <w:p w:rsidR="00000000" w:rsidDel="00000000" w:rsidP="00000000" w:rsidRDefault="00000000" w:rsidRPr="00000000" w14:paraId="00000051">
      <w:pPr>
        <w:keepNext w:val="0"/>
        <w:keepLines w:val="0"/>
        <w:widowControl w:val="1"/>
        <w:pBdr>
          <w:top w:space="0" w:sz="0" w:val="nil"/>
          <w:left w:space="0" w:sz="0" w:val="nil"/>
          <w:bottom w:space="0" w:sz="0" w:val="nil"/>
          <w:right w:space="0" w:sz="0" w:val="nil"/>
          <w:between w:space="0" w:sz="0" w:val="nil"/>
        </w:pBdr>
        <w:shd w:fill="auto" w:val="clear"/>
        <w:tabs>
          <w:tab w:val="center" w:pos="8505"/>
        </w:tabs>
        <w:spacing w:after="0" w:before="0" w:line="240" w:lineRule="auto"/>
        <w:ind w:left="6237"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Firmato digitalmente</w:t>
      </w:r>
      <w:r w:rsidDel="00000000" w:rsidR="00000000" w:rsidRPr="00000000">
        <w:rPr>
          <w:rtl w:val="0"/>
        </w:rPr>
      </w:r>
    </w:p>
    <w:p w:rsidR="00000000" w:rsidDel="00000000" w:rsidP="00000000" w:rsidRDefault="00000000" w:rsidRPr="00000000" w14:paraId="00000052">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4536"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________________________________</w:t>
      </w:r>
    </w:p>
    <w:p w:rsidR="00000000" w:rsidDel="00000000" w:rsidP="00000000" w:rsidRDefault="00000000" w:rsidRPr="00000000" w14:paraId="0000005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4956" w:right="0" w:firstLine="431.0000000000002"/>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(indicare nome e cognome del firmatario)</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superscript"/>
        </w:rPr>
        <w:footnoteReference w:customMarkFollows="0" w:id="7"/>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5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single"/>
          <w:shd w:fill="auto" w:val="clear"/>
          <w:vertAlign w:val="baseline"/>
        </w:rPr>
      </w:pPr>
      <w:r w:rsidDel="00000000" w:rsidR="00000000" w:rsidRPr="00000000">
        <w:br w:type="page"/>
      </w:r>
      <w:r w:rsidDel="00000000" w:rsidR="00000000" w:rsidRPr="00000000">
        <w:rPr>
          <w:rFonts w:ascii="Times New Roman" w:cs="Times New Roman" w:eastAsia="Times New Roman" w:hAnsi="Times New Roman"/>
          <w:b w:val="0"/>
          <w:i w:val="1"/>
          <w:smallCaps w:val="0"/>
          <w:strike w:val="0"/>
          <w:color w:val="000000"/>
          <w:sz w:val="22"/>
          <w:szCs w:val="22"/>
          <w:u w:val="single"/>
          <w:shd w:fill="auto" w:val="clear"/>
          <w:vertAlign w:val="baseline"/>
          <w:rtl w:val="0"/>
        </w:rPr>
        <w:t xml:space="preserve">MODULO PER GLI ALTRI SOGGETTI DI ENTI E PERSONE GIURIDICHE</w:t>
      </w:r>
      <w:r w:rsidDel="00000000" w:rsidR="00000000" w:rsidRPr="00000000">
        <w:rPr>
          <w:rtl w:val="0"/>
        </w:rPr>
      </w:r>
    </w:p>
    <w:p w:rsidR="00000000" w:rsidDel="00000000" w:rsidP="00000000" w:rsidRDefault="00000000" w:rsidRPr="00000000" w14:paraId="0000005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(deve essere compilato con i dati relativi ai soggetti di enti forniti di personalità giuridica, società e associazioni anche prive di personalità giuridica, diversi dal legale rappresentante e dall’eventuale procuratore munito del potere di rappresentanza che sottoscrive la domanda di partecipazione)</w:t>
      </w:r>
      <w:r w:rsidDel="00000000" w:rsidR="00000000" w:rsidRPr="00000000">
        <w:rPr>
          <w:rtl w:val="0"/>
        </w:rPr>
      </w:r>
    </w:p>
    <w:p w:rsidR="00000000" w:rsidDel="00000000" w:rsidP="00000000" w:rsidRDefault="00000000" w:rsidRPr="00000000" w14:paraId="0000005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42"/>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42"/>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DICHIARAZIONE SOSTITUTIVA DELL’ATTO DI NOTORIETÁ</w:t>
      </w:r>
      <w:r w:rsidDel="00000000" w:rsidR="00000000" w:rsidRPr="00000000">
        <w:rPr>
          <w:rtl w:val="0"/>
        </w:rPr>
      </w:r>
    </w:p>
    <w:p w:rsidR="00000000" w:rsidDel="00000000" w:rsidP="00000000" w:rsidRDefault="00000000" w:rsidRPr="00000000" w14:paraId="0000005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(rilasciata ai sensi degli artt. 47 e 48 del D.P.R. n. 445 del 28/12/2000)</w:t>
      </w:r>
      <w:r w:rsidDel="00000000" w:rsidR="00000000" w:rsidRPr="00000000">
        <w:rPr>
          <w:rtl w:val="0"/>
        </w:rPr>
      </w:r>
    </w:p>
    <w:p w:rsidR="00000000" w:rsidDel="00000000" w:rsidP="00000000" w:rsidRDefault="00000000" w:rsidRPr="00000000" w14:paraId="0000005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Il sottoscritto ___________________________________, nato a ________________________________ il ______________, C.F. _____________________, residente in ____________________, in qualità di legale rappresentante o di procuratore munito del potere di rappresentanza di _____________________________, con sede legale in ___________________, Via _____________________________, C.F./P.IVA _______________________, ai sensi della Legge regionale 11 maggio 2018, n. 16, consapevole delle sanzioni penali e civili, nel caso di dichiarazioni mendaci, di formazione o uso di atti falsi, richiamate dall’art. 76 del D.P.R. n. 445 del 28/12/2000, sotto la propria responsabilità</w:t>
      </w:r>
    </w:p>
    <w:p w:rsidR="00000000" w:rsidDel="00000000" w:rsidP="00000000" w:rsidRDefault="00000000" w:rsidRPr="00000000" w14:paraId="0000005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E">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dichiara</w:t>
      </w:r>
    </w:p>
    <w:p w:rsidR="00000000" w:rsidDel="00000000" w:rsidP="00000000" w:rsidRDefault="00000000" w:rsidRPr="00000000" w14:paraId="0000005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che ognuno dei seguenti direttori tecnici per le ditte individuali, soci e Direttore/i Tecnico/i per le Snc, soci accomandatari e Direttore/i Tecnico/i per le Sas, Direttore/i Tecnico/i per le altre società ed i Consorzi, soggetti che ricoprono un significativo ruolo decisionale e/o gestionale nell’impresa e procuratori/amministratori/direttori generali/dirigenti muniti del potere di rappresentanza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ad eccezione del legale rappresentante dell’ente e dell’eventuale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procuratore munito del potere di rappresentanza che sottoscrive la domanda di partecipazione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6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bl>
      <w:tblPr>
        <w:tblStyle w:val="Table2"/>
        <w:tblW w:w="9670.0" w:type="dxa"/>
        <w:jc w:val="left"/>
        <w:tblInd w:w="108.0" w:type="pc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847"/>
        <w:gridCol w:w="1955"/>
        <w:gridCol w:w="1956"/>
        <w:gridCol w:w="1956"/>
        <w:gridCol w:w="1956"/>
        <w:tblGridChange w:id="0">
          <w:tblGrid>
            <w:gridCol w:w="1847"/>
            <w:gridCol w:w="1955"/>
            <w:gridCol w:w="1956"/>
            <w:gridCol w:w="1956"/>
            <w:gridCol w:w="1956"/>
          </w:tblGrid>
        </w:tblGridChange>
      </w:tblGrid>
      <w:tr>
        <w:trPr>
          <w:trHeight w:val="657" w:hRule="atLeast"/>
        </w:trPr>
        <w:tc>
          <w:tcPr>
            <w:vAlign w:val="center"/>
          </w:tcPr>
          <w:p w:rsidR="00000000" w:rsidDel="00000000" w:rsidP="00000000" w:rsidRDefault="00000000" w:rsidRPr="00000000" w14:paraId="0000006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COGNOME E NOME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superscript"/>
              </w:rPr>
              <w:footnoteReference w:customMarkFollows="0" w:id="8"/>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p>
        </w:tc>
        <w:tc>
          <w:tcPr>
            <w:vAlign w:val="center"/>
          </w:tcPr>
          <w:p w:rsidR="00000000" w:rsidDel="00000000" w:rsidP="00000000" w:rsidRDefault="00000000" w:rsidRPr="00000000" w14:paraId="0000006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CARICA</w:t>
            </w:r>
          </w:p>
        </w:tc>
        <w:tc>
          <w:tcPr>
            <w:vAlign w:val="center"/>
          </w:tcPr>
          <w:p w:rsidR="00000000" w:rsidDel="00000000" w:rsidP="00000000" w:rsidRDefault="00000000" w:rsidRPr="00000000" w14:paraId="0000006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LUOGO E DATA DI NASCITA</w:t>
            </w:r>
          </w:p>
        </w:tc>
        <w:tc>
          <w:tcPr>
            <w:vAlign w:val="center"/>
          </w:tcPr>
          <w:p w:rsidR="00000000" w:rsidDel="00000000" w:rsidP="00000000" w:rsidRDefault="00000000" w:rsidRPr="00000000" w14:paraId="0000006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RESIDENZA</w:t>
            </w:r>
          </w:p>
        </w:tc>
        <w:tc>
          <w:tcPr>
            <w:vAlign w:val="center"/>
          </w:tcPr>
          <w:p w:rsidR="00000000" w:rsidDel="00000000" w:rsidP="00000000" w:rsidRDefault="00000000" w:rsidRPr="00000000" w14:paraId="0000006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CODICE FISCALE</w:t>
            </w:r>
          </w:p>
        </w:tc>
      </w:tr>
      <w:tr>
        <w:tc>
          <w:tcPr>
            <w:vAlign w:val="top"/>
          </w:tcPr>
          <w:p w:rsidR="00000000" w:rsidDel="00000000" w:rsidP="00000000" w:rsidRDefault="00000000" w:rsidRPr="00000000" w14:paraId="0000006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6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6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6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6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c>
          <w:tcPr>
            <w:vAlign w:val="top"/>
          </w:tcPr>
          <w:p w:rsidR="00000000" w:rsidDel="00000000" w:rsidP="00000000" w:rsidRDefault="00000000" w:rsidRPr="00000000" w14:paraId="0000006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6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6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6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7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c>
          <w:tcPr>
            <w:vAlign w:val="top"/>
          </w:tcPr>
          <w:p w:rsidR="00000000" w:rsidDel="00000000" w:rsidP="00000000" w:rsidRDefault="00000000" w:rsidRPr="00000000" w14:paraId="0000007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7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7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7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7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c>
          <w:tcPr>
            <w:vAlign w:val="top"/>
          </w:tcPr>
          <w:p w:rsidR="00000000" w:rsidDel="00000000" w:rsidP="00000000" w:rsidRDefault="00000000" w:rsidRPr="00000000" w14:paraId="0000007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7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7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7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7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c>
          <w:tcPr>
            <w:vAlign w:val="top"/>
          </w:tcPr>
          <w:p w:rsidR="00000000" w:rsidDel="00000000" w:rsidP="00000000" w:rsidRDefault="00000000" w:rsidRPr="00000000" w14:paraId="0000007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7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7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7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7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8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 non hanno riportato una o più condanne per delitti non colposi puniti con sentenza passata in giudicato, anche nel caso di applicazione della pena su richiesta delle parti, ai sensi degli articoli 444 e seguenti del codice di procedura penale, che da sole o sommate raggiungano:</w:t>
      </w:r>
    </w:p>
    <w:p w:rsidR="00000000" w:rsidDel="00000000" w:rsidP="00000000" w:rsidRDefault="00000000" w:rsidRPr="00000000" w14:paraId="0000008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4">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09"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un tempo superiore ad anni due di reclusione, sola o congiunta a pena pecuniaria, con effetti fino alla riabilitazione;</w:t>
      </w:r>
    </w:p>
    <w:p w:rsidR="00000000" w:rsidDel="00000000" w:rsidP="00000000" w:rsidRDefault="00000000" w:rsidRPr="00000000" w14:paraId="00000085">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09"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un tempo non superiore ad anni due di reclusione, sola o congiunta a pena pecuniaria, quando non sia stato concesso il beneficio della sospensione condizionale della pena, con effetti fino alla riabilitazione o alla dichiarazione di estinzione del reato per effetto di specifica pronuncia del giudice dell’esecuzione, in applicazione degli articoli 445, comma 2, e 460, comma 5, del codice di procedura penale;</w:t>
      </w:r>
    </w:p>
    <w:p w:rsidR="00000000" w:rsidDel="00000000" w:rsidP="00000000" w:rsidRDefault="00000000" w:rsidRPr="00000000" w14:paraId="0000008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68"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 sono consapevoli del fatto che nel caso previsto dalla lettera b) del precedente punto 1) la revoca della sospensione condizionale della pena comporta l’obbligo della restituzione del sostegno pubblico ricevuto;</w:t>
      </w:r>
    </w:p>
    <w:p w:rsidR="00000000" w:rsidDel="00000000" w:rsidP="00000000" w:rsidRDefault="00000000" w:rsidRPr="00000000" w14:paraId="0000008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3) non sono soggetti destinatari di misure di prevenzione personale applicate dall’autorità giudiziaria, di cui al Libro I, Titolo I, Capo II del Decreto legislativo 6 settembre 2011, n. 159 “Codice delle leggi antimafia e delle misure di prevenzione, nonché nuove disposizioni in materia di documentazione antimafia, a norma degli articoli 1 e 2 della legge 13 agosto 2010 n. 136”, per gli effetti di cui all’articolo 67, comma 1, lettera g), salvo riabilitazione;</w:t>
      </w:r>
    </w:p>
    <w:p w:rsidR="00000000" w:rsidDel="00000000" w:rsidP="00000000" w:rsidRDefault="00000000" w:rsidRPr="00000000" w14:paraId="0000008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Dichiara, inoltre:</w:t>
      </w:r>
    </w:p>
    <w:p w:rsidR="00000000" w:rsidDel="00000000" w:rsidP="00000000" w:rsidRDefault="00000000" w:rsidRPr="00000000" w14:paraId="0000008C">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essere a conoscenza che, ai sensi dell’art. 75 del D.P.R. n. 445/2000, il dichiarante decade dai benefici eventualmente conseguenti al provvedimento emanato, qualora l’Amministrazione, a seguito di controllo, riscontri la non veridicità del contenuto della presente dichiarazione;</w:t>
      </w:r>
    </w:p>
    <w:p w:rsidR="00000000" w:rsidDel="00000000" w:rsidP="00000000" w:rsidRDefault="00000000" w:rsidRPr="00000000" w14:paraId="0000008D">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essere informato che, ai sensi e per gli effetti del Regolamento 2016/679/UE (General Data Protection Regulation – GDPR), i dati raccolti tramite la presente dichiarazione saranno trattati, anche con strumenti informatici, esclusivamente nell’ambito e per le finalità del procedimento per il quale la presente dichiarazione viene resa e con le modalità previste dalla Informativa sul trattamento dei dati personali, ai sensi dell’art. 13 del GDPR.</w:t>
      </w:r>
    </w:p>
    <w:p w:rsidR="00000000" w:rsidDel="00000000" w:rsidP="00000000" w:rsidRDefault="00000000" w:rsidRPr="00000000" w14:paraId="0000008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Luogo e data __________________________</w:t>
        <w:tab/>
        <w:tab/>
        <w:tab/>
      </w:r>
    </w:p>
    <w:p w:rsidR="00000000" w:rsidDel="00000000" w:rsidP="00000000" w:rsidRDefault="00000000" w:rsidRPr="00000000" w14:paraId="0000009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ab/>
        <w:tab/>
        <w:tab/>
        <w:tab/>
        <w:tab/>
        <w:tab/>
        <w:tab/>
        <w:tab/>
        <w:t xml:space="preserve">         Firmato digitalmente</w:t>
      </w:r>
    </w:p>
    <w:p w:rsidR="00000000" w:rsidDel="00000000" w:rsidP="00000000" w:rsidRDefault="00000000" w:rsidRPr="00000000" w14:paraId="0000009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ab/>
        <w:tab/>
        <w:tab/>
        <w:tab/>
        <w:tab/>
        <w:t xml:space="preserve">            </w:t>
        <w:tab/>
        <w:tab/>
        <w:t xml:space="preserve">       ________________________________</w:t>
      </w:r>
    </w:p>
    <w:p w:rsidR="00000000" w:rsidDel="00000000" w:rsidP="00000000" w:rsidRDefault="00000000" w:rsidRPr="00000000" w14:paraId="0000009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ab/>
        <w:tab/>
        <w:tab/>
        <w:tab/>
        <w:tab/>
        <w:tab/>
        <w:tab/>
        <w:t xml:space="preserve">       (indicare nome e cognome del firmatario)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superscript"/>
        </w:rPr>
        <w:footnoteReference w:customMarkFollows="0" w:id="9"/>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9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Ai fini della validità della presente dichiarazione deve essere allegata la fotocopia, non autenticata, del documento di identità del sottoscrittore.</w:t>
      </w:r>
    </w:p>
    <w:p w:rsidR="00000000" w:rsidDel="00000000" w:rsidP="00000000" w:rsidRDefault="00000000" w:rsidRPr="00000000" w14:paraId="0000009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9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INFORMATIVA SUL TRATTAMENTO DEI DATI PERSONALI</w:t>
      </w:r>
      <w:r w:rsidDel="00000000" w:rsidR="00000000" w:rsidRPr="00000000">
        <w:rPr>
          <w:rtl w:val="0"/>
        </w:rPr>
      </w:r>
    </w:p>
    <w:p w:rsidR="00000000" w:rsidDel="00000000" w:rsidP="00000000" w:rsidRDefault="00000000" w:rsidRPr="00000000" w14:paraId="0000009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ex art. 13, Regolamento 2016/679/UE - GDPR</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A0">
      <w:pPr>
        <w:keepNext w:val="0"/>
        <w:keepLines w:val="0"/>
        <w:widowControl w:val="1"/>
        <w:pBdr>
          <w:top w:space="0" w:sz="0" w:val="nil"/>
          <w:left w:space="0" w:sz="0" w:val="nil"/>
          <w:bottom w:space="0" w:sz="0" w:val="nil"/>
          <w:right w:space="0" w:sz="0" w:val="nil"/>
          <w:between w:space="0" w:sz="0" w:val="nil"/>
        </w:pBdr>
        <w:shd w:fill="auto" w:val="clear"/>
        <w:spacing w:after="0" w:before="20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In base al Regolamento 2016/679/UE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General Data Protection Regulation</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 GDPR)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ogni persona ha diritto alla protezione dei dati di carattere personale che la riguardano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A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 trattamenti di dati personali sono improntati ai principi di correttezza, liceità e trasparenza, tutelando la riservatezza dell’interessato e i suoi diritti.</w:t>
      </w:r>
    </w:p>
    <w:p w:rsidR="00000000" w:rsidDel="00000000" w:rsidP="00000000" w:rsidRDefault="00000000" w:rsidRPr="00000000" w14:paraId="000000A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Il Titolare del trattamento è la Regione del Veneto / Giunta Regionale, con sede a Palazzo Balbi - Dorsoduro, 3901, 30123 – Venezia.</w:t>
      </w:r>
    </w:p>
    <w:p w:rsidR="00000000" w:rsidDel="00000000" w:rsidP="00000000" w:rsidRDefault="00000000" w:rsidRPr="00000000" w14:paraId="000000A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Il Delegato al trattamento dei dati che La riguardano, ai sensi della DGR n. 596 del 08.05.2018 pubblicata sul BUR n. 44 del 11.05.2018, è il Direttore della Direzione Formazione e Istruzione.</w:t>
      </w:r>
    </w:p>
    <w:p w:rsidR="00000000" w:rsidDel="00000000" w:rsidP="00000000" w:rsidRDefault="00000000" w:rsidRPr="00000000" w14:paraId="000000A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Il Responsabile della Protezione dei dati /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Data Protection Officer</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ha sede a Palazzo Sceriman, Cannaregio, 168, 30121 – Venezia. La casella mail, a cui potrà rivolgersi per le questioni relative ai trattamenti di dati che La riguardano, è: </w:t>
      </w:r>
      <w:hyperlink r:id="rId7">
        <w:r w:rsidDel="00000000" w:rsidR="00000000" w:rsidRPr="00000000">
          <w:rPr>
            <w:rFonts w:ascii="Times New Roman" w:cs="Times New Roman" w:eastAsia="Times New Roman" w:hAnsi="Times New Roman"/>
            <w:b w:val="0"/>
            <w:i w:val="0"/>
            <w:smallCaps w:val="0"/>
            <w:strike w:val="0"/>
            <w:color w:val="0000ff"/>
            <w:sz w:val="22"/>
            <w:szCs w:val="22"/>
            <w:u w:val="single"/>
            <w:shd w:fill="auto" w:val="clear"/>
            <w:vertAlign w:val="baseline"/>
            <w:rtl w:val="0"/>
          </w:rPr>
          <w:t xml:space="preserve">dpo@regione.veneto.it</w:t>
        </w:r>
      </w:hyperlink>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A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Le finalità del trattamento cui sono destinati i dati personali sono finalità amministrative e contabili e la base giuridica del trattamento (ai sensi degli articoli 6 e/o 9 del Regolamento 2016/679/UE) è rappresentata dal Reg. UE 1303/13 e dalla normativa nazionale ed europea di settore in materia di fondi strutturali.</w:t>
      </w:r>
    </w:p>
    <w:p w:rsidR="00000000" w:rsidDel="00000000" w:rsidP="00000000" w:rsidRDefault="00000000" w:rsidRPr="00000000" w14:paraId="000000A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 dati raccolti potranno essere trattati inoltre a fini di archiviazione (protocollo e conservazione documentale) nonché, in forma aggregata, a fini statistici. </w:t>
      </w:r>
    </w:p>
    <w:p w:rsidR="00000000" w:rsidDel="00000000" w:rsidP="00000000" w:rsidRDefault="00000000" w:rsidRPr="00000000" w14:paraId="000000A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single"/>
          <w:shd w:fill="auto" w:val="clear"/>
          <w:vertAlign w:val="baseline"/>
          <w:rtl w:val="0"/>
        </w:rPr>
        <w:t xml:space="preserve">I dati personali e quelli relativi a condanne penali e reati (art. 10 GDPR</w:t>
        <w:tab/>
        <w:t xml:space="preserv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trattati da persone autorizzate, non saranno comunicati né diffusi, salvi i casi previsti dalla normativa vigente.</w:t>
      </w:r>
    </w:p>
    <w:p w:rsidR="00000000" w:rsidDel="00000000" w:rsidP="00000000" w:rsidRDefault="00000000" w:rsidRPr="00000000" w14:paraId="000000A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La gestione dei Suoi dati, nella Sua qualità di legale rappresentante o di procuratore/amministratore/direttore generale/dirigente munito di potere di rappresentanza, è informatizzata e manuale.</w:t>
      </w:r>
    </w:p>
    <w:p w:rsidR="00000000" w:rsidDel="00000000" w:rsidP="00000000" w:rsidRDefault="00000000" w:rsidRPr="00000000" w14:paraId="000000A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Il periodo di conservazione, ai sensi dell’articolo 5, par. 1, lett. e) del Regolamento 2016/679/UE, è determinato in base alla vigente normativa nazionale ed europea di settore in materia di fondi strutturali e, in ogni caso, non supera il tempo necessario al conseguimento delle finalità in parola e per cui i dati sono raccolti e successivamente trattati;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B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Le competono i diritti previsti dal Regolamento 2016/679/UE e, in particolare, potrà chiedere al Sottoscritto l’accesso ai dati personali che La riguardano, la rettifica, l’integrazione o, ricorrendone gli estremi, la cancellazione o la limitazione del trattamento, ovvero opporsi al loro trattamento.</w:t>
      </w:r>
    </w:p>
    <w:p w:rsidR="00000000" w:rsidDel="00000000" w:rsidP="00000000" w:rsidRDefault="00000000" w:rsidRPr="00000000" w14:paraId="000000B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Ha diritto di proporre reclamo, ai sensi dell’articolo 77 del Regolamento 2016/679/UE, al Garante per la protezione dei dati personali con sede in Piazza di Monte Citorio n. 121, 00186 – ROMA, ovvero ad altra autorità europea di controllo competente. </w:t>
      </w:r>
    </w:p>
    <w:p w:rsidR="00000000" w:rsidDel="00000000" w:rsidP="00000000" w:rsidRDefault="00000000" w:rsidRPr="00000000" w14:paraId="000000B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Il conferimento dei dati è necessario con riferimento alle modalità di cui agli artt. 38, 46 e 47 del D.P.R. n. 445/2000, per l’adempimento di obblighi di legge, previsti da normative regionali, nazionali ed europee e per l’accesso ai finanziamenti oggetto del bando. L’interessato ha l’obbligo di fornire i dati personali. </w:t>
      </w:r>
    </w:p>
    <w:p w:rsidR="00000000" w:rsidDel="00000000" w:rsidP="00000000" w:rsidRDefault="00000000" w:rsidRPr="00000000" w14:paraId="000000B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Il mancato conferimento dei dati personali non consentirà l’accesso ai finanziamenti per la realizzazione delle attività oggetto del bando. </w:t>
      </w:r>
    </w:p>
    <w:p w:rsidR="00000000" w:rsidDel="00000000" w:rsidP="00000000" w:rsidRDefault="00000000" w:rsidRPr="00000000" w14:paraId="000000B6">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ab/>
        <w:tab/>
        <w:tab/>
        <w:tab/>
        <w:t xml:space="preserve">Il Dirigente Delegato</w:t>
      </w:r>
    </w:p>
    <w:p w:rsidR="00000000" w:rsidDel="00000000" w:rsidP="00000000" w:rsidRDefault="00000000" w:rsidRPr="00000000" w14:paraId="000000B7">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ab/>
        <w:tab/>
        <w:tab/>
        <w:tab/>
        <w:tab/>
        <w:t xml:space="preserve">della Direzione Formazione e Istruzione</w:t>
      </w:r>
    </w:p>
    <w:p w:rsidR="00000000" w:rsidDel="00000000" w:rsidP="00000000" w:rsidRDefault="00000000" w:rsidRPr="00000000" w14:paraId="000000B8">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ab/>
        <w:tab/>
        <w:tab/>
        <w:tab/>
        <w:tab/>
        <w:t xml:space="preserve">Dott. Massimo Marzano Bernardi</w:t>
      </w:r>
    </w:p>
    <w:sectPr>
      <w:headerReference r:id="rId8" w:type="default"/>
      <w:headerReference r:id="rId9" w:type="first"/>
      <w:footerReference r:id="rId10" w:type="default"/>
      <w:pgSz w:h="16838" w:w="11906"/>
      <w:pgMar w:bottom="1200" w:top="1134" w:left="1134" w:right="1134"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Arial"/>
  <w:font w:name="Courier New"/>
  <w:font w:name="Noto Sans Symbols"/>
  <w:font w:name="Wingdings 2"/>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D1">
    <w:pPr>
      <w:keepNext w:val="0"/>
      <w:keepLines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B9">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Se persona diversa dal legale rappresentante, precisare anche gli estremi dell’atto di procura.</w:t>
      </w:r>
    </w:p>
  </w:footnote>
  <w:footnote w:id="1">
    <w:p w:rsidR="00000000" w:rsidDel="00000000" w:rsidP="00000000" w:rsidRDefault="00000000" w:rsidRPr="00000000" w14:paraId="000000BA">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Nell’elenco ricomprendere anche il dichiarante.</w:t>
      </w:r>
    </w:p>
  </w:footnote>
  <w:footnote w:id="2">
    <w:p w:rsidR="00000000" w:rsidDel="00000000" w:rsidP="00000000" w:rsidRDefault="00000000" w:rsidRPr="00000000" w14:paraId="000000BB">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Se il dichiarante è il legale rappresentante devono essere indicati solo i dati relativi a quest’ultimo.</w:t>
      </w:r>
    </w:p>
  </w:footnote>
  <w:footnote w:id="3">
    <w:p w:rsidR="00000000" w:rsidDel="00000000" w:rsidP="00000000" w:rsidRDefault="00000000" w:rsidRPr="00000000" w14:paraId="000000BC">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Se il dichiarante </w:t>
      </w: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tl w:val="0"/>
        </w:rPr>
        <w:t xml:space="preserve">non </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è il legale rappresentante ma un procuratore munito del potere di rappresentanza che sottoscrive la domanda di partecipazione devono essere indicati i dati relativi sia al legale rappresentante che al dichiarante.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p>
  </w:footnote>
  <w:footnote w:id="4">
    <w:p w:rsidR="00000000" w:rsidDel="00000000" w:rsidP="00000000" w:rsidRDefault="00000000" w:rsidRPr="00000000" w14:paraId="000000B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42" w:right="0" w:hanging="142"/>
        <w:jc w:val="both"/>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Nel caso di città in cui siano presenti più sedi dell’Inps, Inail o dell’Agenzia delle entrate, specificare quella effettivamente competente.</w:t>
      </w:r>
    </w:p>
    <w:p w:rsidR="00000000" w:rsidDel="00000000" w:rsidP="00000000" w:rsidRDefault="00000000" w:rsidRPr="00000000" w14:paraId="000000B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42" w:right="0" w:hanging="142"/>
        <w:jc w:val="both"/>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footnote>
  <w:footnote w:id="5">
    <w:p w:rsidR="00000000" w:rsidDel="00000000" w:rsidP="00000000" w:rsidRDefault="00000000" w:rsidRPr="00000000" w14:paraId="000000B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70" w:right="0" w:hanging="170"/>
        <w:jc w:val="both"/>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Soggetto che occupa lavoratori con contratto di lavoro subordinato e può anche occupare lavoratori con rapporti di collaborazione coordinata e continuativa aventi per oggetto attività svolte senza vincolo di subordinazione. </w:t>
      </w:r>
    </w:p>
    <w:p w:rsidR="00000000" w:rsidDel="00000000" w:rsidP="00000000" w:rsidRDefault="00000000" w:rsidRPr="00000000" w14:paraId="000000C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70" w:right="0" w:hanging="170"/>
        <w:jc w:val="both"/>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footnote>
  <w:footnote w:id="6">
    <w:p w:rsidR="00000000" w:rsidDel="00000000" w:rsidP="00000000" w:rsidRDefault="00000000" w:rsidRPr="00000000" w14:paraId="000000C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70" w:right="0" w:hanging="170"/>
        <w:jc w:val="both"/>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Soggetto che occupa esclusivamente lavoratori con rapporti di collaborazione coordinata e continuativa aventi per oggetto attività svolte senza vincolo di subordinazione. </w:t>
      </w:r>
    </w:p>
    <w:p w:rsidR="00000000" w:rsidDel="00000000" w:rsidP="00000000" w:rsidRDefault="00000000" w:rsidRPr="00000000" w14:paraId="000000C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70" w:right="0" w:hanging="17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ootnote>
  <w:footnote w:id="7">
    <w:p w:rsidR="00000000" w:rsidDel="00000000" w:rsidP="00000000" w:rsidRDefault="00000000" w:rsidRPr="00000000" w14:paraId="000000C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Il firmatario è colui che firma digitalmente la presente dichiarazione.</w:t>
      </w:r>
      <w:r w:rsidDel="00000000" w:rsidR="00000000" w:rsidRPr="00000000">
        <w:rPr>
          <w:rtl w:val="0"/>
        </w:rPr>
      </w:r>
    </w:p>
  </w:footnote>
  <w:footnote w:id="8">
    <w:p w:rsidR="00000000" w:rsidDel="00000000" w:rsidP="00000000" w:rsidRDefault="00000000" w:rsidRPr="00000000" w14:paraId="000000C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70" w:right="0" w:hanging="17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Nell’elenco non ricomprendere anche il legale rappresentante e l’eventuale procuratore dell’ente munito del potere di rappresentanza che sottoscrive la domanda di partecipazione. Per tali soggetti deve essere compilato l’apposito modulo per il legale rappresentante ed eventuale procuratore.</w:t>
      </w:r>
      <w:r w:rsidDel="00000000" w:rsidR="00000000" w:rsidRPr="00000000">
        <w:rPr>
          <w:rtl w:val="0"/>
        </w:rPr>
      </w:r>
    </w:p>
  </w:footnote>
  <w:footnote w:id="9">
    <w:p w:rsidR="00000000" w:rsidDel="00000000" w:rsidP="00000000" w:rsidRDefault="00000000" w:rsidRPr="00000000" w14:paraId="000000C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Il firmatario è colui che firma digitalmente la presente dichiarazione.</w:t>
      </w: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bl>
    <w:tblPr>
      <w:tblStyle w:val="Table3"/>
      <w:tblW w:w="9778.0" w:type="dxa"/>
      <w:jc w:val="left"/>
      <w:tblInd w:w="0.0" w:type="dxa"/>
      <w:tblBorders>
        <w:top w:color="c0c0c0" w:space="0" w:sz="4" w:val="single"/>
        <w:left w:color="c0c0c0" w:space="0" w:sz="4" w:val="single"/>
        <w:bottom w:color="c0c0c0" w:space="0" w:sz="4" w:val="single"/>
        <w:right w:color="c0c0c0" w:space="0" w:sz="4" w:val="single"/>
        <w:insideH w:color="c0c0c0" w:space="0" w:sz="4" w:val="single"/>
        <w:insideV w:color="c0c0c0" w:space="0" w:sz="4" w:val="single"/>
      </w:tblBorders>
      <w:tblLayout w:type="fixed"/>
      <w:tblLook w:val="0000"/>
    </w:tblPr>
    <w:tblGrid>
      <w:gridCol w:w="8008"/>
      <w:gridCol w:w="1770"/>
      <w:tblGridChange w:id="0">
        <w:tblGrid>
          <w:gridCol w:w="8008"/>
          <w:gridCol w:w="1770"/>
        </w:tblGrid>
      </w:tblGridChange>
    </w:tblGrid>
    <w:tr>
      <w:trPr>
        <w:trHeight w:val="584" w:hRule="atLeast"/>
      </w:trPr>
      <w:tc>
        <w:tcPr>
          <w:tcBorders>
            <w:top w:color="c0c0c0" w:space="0" w:sz="4" w:val="single"/>
            <w:left w:color="c0c0c0" w:space="0" w:sz="4" w:val="single"/>
            <w:bottom w:color="c0c0c0" w:space="0" w:sz="4" w:val="single"/>
            <w:right w:color="c0c0c0" w:space="0" w:sz="4" w:val="single"/>
          </w:tcBorders>
          <w:vAlign w:val="top"/>
        </w:tcPr>
        <w:p w:rsidR="00000000" w:rsidDel="00000000" w:rsidP="00000000" w:rsidRDefault="00000000" w:rsidRPr="00000000" w14:paraId="000000C7">
          <w:pPr>
            <w:keepNext w:val="0"/>
            <w:keepLines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ALLEGATO  </w:t>
          </w:r>
          <w:r w:rsidDel="00000000" w:rsidR="00000000" w:rsidRPr="00000000">
            <w:rPr>
              <w:b w:val="1"/>
              <w:sz w:val="28"/>
              <w:szCs w:val="28"/>
              <w:rtl w:val="0"/>
            </w:rPr>
            <w:t xml:space="preserve">C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al Decreto n.  </w:t>
          </w:r>
          <w:r w:rsidDel="00000000" w:rsidR="00000000" w:rsidRPr="00000000">
            <w:rPr>
              <w:b w:val="1"/>
              <w:sz w:val="28"/>
              <w:szCs w:val="28"/>
              <w:rtl w:val="0"/>
            </w:rPr>
            <w:t xml:space="preserve">444  del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w:t>
          </w:r>
          <w:r w:rsidDel="00000000" w:rsidR="00000000" w:rsidRPr="00000000">
            <w:rPr>
              <w:b w:val="1"/>
              <w:sz w:val="28"/>
              <w:szCs w:val="28"/>
              <w:rtl w:val="0"/>
            </w:rPr>
            <w:t xml:space="preserve">15</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/05/2020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pag.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instrText xml:space="preserv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w:t>
          </w:r>
        </w:p>
      </w:tc>
      <w:tc>
        <w:tcPr>
          <w:tcBorders>
            <w:top w:color="c0c0c0" w:space="0" w:sz="4" w:val="single"/>
            <w:left w:color="c0c0c0" w:space="0" w:sz="4" w:val="single"/>
            <w:bottom w:color="c0c0c0" w:space="0" w:sz="4" w:val="single"/>
            <w:right w:color="c0c0c0" w:space="0" w:sz="4" w:val="single"/>
          </w:tcBorders>
          <w:vAlign w:val="top"/>
        </w:tcPr>
        <w:p w:rsidR="00000000" w:rsidDel="00000000" w:rsidP="00000000" w:rsidRDefault="00000000" w:rsidRPr="00000000" w14:paraId="000000C8">
          <w:pPr>
            <w:keepNext w:val="0"/>
            <w:keepLines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r>
  </w:tbl>
  <w:p w:rsidR="00000000" w:rsidDel="00000000" w:rsidP="00000000" w:rsidRDefault="00000000" w:rsidRPr="00000000" w14:paraId="000000C9">
    <w:pPr>
      <w:keepNext w:val="0"/>
      <w:keepLines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bl>
    <w:tblPr>
      <w:tblStyle w:val="Table4"/>
      <w:tblW w:w="9568.0" w:type="dxa"/>
      <w:jc w:val="left"/>
      <w:tblInd w:w="0.0" w:type="dxa"/>
      <w:tblBorders>
        <w:top w:color="c0c0c0" w:space="0" w:sz="4" w:val="single"/>
        <w:left w:color="c0c0c0" w:space="0" w:sz="4" w:val="single"/>
        <w:bottom w:color="c0c0c0" w:space="0" w:sz="4" w:val="single"/>
        <w:right w:color="c0c0c0" w:space="0" w:sz="4" w:val="single"/>
        <w:insideH w:color="c0c0c0" w:space="0" w:sz="4" w:val="single"/>
        <w:insideV w:color="c0c0c0" w:space="0" w:sz="4" w:val="single"/>
      </w:tblBorders>
      <w:tblLayout w:type="fixed"/>
      <w:tblLook w:val="0000"/>
    </w:tblPr>
    <w:tblGrid>
      <w:gridCol w:w="7583"/>
      <w:gridCol w:w="1985"/>
      <w:tblGridChange w:id="0">
        <w:tblGrid>
          <w:gridCol w:w="7583"/>
          <w:gridCol w:w="1985"/>
        </w:tblGrid>
      </w:tblGridChange>
    </w:tblGrid>
    <w:tr>
      <w:trPr>
        <w:trHeight w:val="1293" w:hRule="atLeast"/>
      </w:trPr>
      <w:tc>
        <w:tcPr>
          <w:tcBorders>
            <w:top w:color="c0c0c0" w:space="0" w:sz="4" w:val="single"/>
            <w:left w:color="c0c0c0" w:space="0" w:sz="4" w:val="single"/>
            <w:bottom w:color="c0c0c0" w:space="0" w:sz="4" w:val="single"/>
            <w:right w:color="c0c0c0" w:space="0" w:sz="4" w:val="single"/>
          </w:tcBorders>
          <w:vAlign w:val="top"/>
        </w:tcPr>
        <w:p w:rsidR="00000000" w:rsidDel="00000000" w:rsidP="00000000" w:rsidRDefault="00000000" w:rsidRPr="00000000" w14:paraId="000000CB">
          <w:pPr>
            <w:keepNext w:val="0"/>
            <w:keepLines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2"/>
              <w:szCs w:val="3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32"/>
              <w:szCs w:val="32"/>
              <w:u w:val="none"/>
              <w:shd w:fill="auto" w:val="clear"/>
              <w:vertAlign w:val="baseline"/>
            </w:rPr>
            <w:drawing>
              <wp:inline distB="0" distT="0" distL="114300" distR="114300">
                <wp:extent cx="2295525" cy="284480"/>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2295525" cy="284480"/>
                        </a:xfrm>
                        <a:prstGeom prst="rect"/>
                        <a:ln/>
                      </pic:spPr>
                    </pic:pic>
                  </a:graphicData>
                </a:graphic>
              </wp:inline>
            </w:drawing>
          </w:r>
          <w:r w:rsidDel="00000000" w:rsidR="00000000" w:rsidRPr="00000000">
            <w:rPr>
              <w:rtl w:val="0"/>
            </w:rPr>
          </w:r>
        </w:p>
        <w:p w:rsidR="00000000" w:rsidDel="00000000" w:rsidP="00000000" w:rsidRDefault="00000000" w:rsidRPr="00000000" w14:paraId="000000CC">
          <w:pPr>
            <w:keepNext w:val="0"/>
            <w:keepLines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tl w:val="0"/>
            </w:rPr>
            <w:t xml:space="preserve">                               giunta regionale </w:t>
          </w:r>
          <w:r w:rsidDel="00000000" w:rsidR="00000000" w:rsidRPr="00000000">
            <w:rPr>
              <w:rtl w:val="0"/>
            </w:rPr>
          </w:r>
        </w:p>
        <w:p w:rsidR="00000000" w:rsidDel="00000000" w:rsidP="00000000" w:rsidRDefault="00000000" w:rsidRPr="00000000" w14:paraId="000000CD">
          <w:pPr>
            <w:keepNext w:val="0"/>
            <w:keepLines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CE">
          <w:pPr>
            <w:keepNext w:val="0"/>
            <w:keepLines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ALLEGATO </w:t>
          </w:r>
          <w:r w:rsidDel="00000000" w:rsidR="00000000" w:rsidRPr="00000000">
            <w:rPr>
              <w:b w:val="1"/>
              <w:sz w:val="28"/>
              <w:szCs w:val="28"/>
              <w:rtl w:val="0"/>
            </w:rPr>
            <w:t xml:space="preserve">C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al Decreto n.  </w:t>
          </w:r>
          <w:r w:rsidDel="00000000" w:rsidR="00000000" w:rsidRPr="00000000">
            <w:rPr>
              <w:b w:val="1"/>
              <w:sz w:val="28"/>
              <w:szCs w:val="28"/>
              <w:rtl w:val="0"/>
            </w:rPr>
            <w:t xml:space="preserve">444</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del  15/</w:t>
          </w:r>
          <w:r w:rsidDel="00000000" w:rsidR="00000000" w:rsidRPr="00000000">
            <w:rPr>
              <w:b w:val="1"/>
              <w:sz w:val="28"/>
              <w:szCs w:val="28"/>
              <w:rtl w:val="0"/>
            </w:rPr>
            <w:t xml:space="preserve">05</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/2020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pag.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instrText xml:space="preserv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w:t>
          </w:r>
          <w:r w:rsidDel="00000000" w:rsidR="00000000" w:rsidRPr="00000000">
            <w:rPr>
              <w:rtl w:val="0"/>
            </w:rPr>
          </w:r>
        </w:p>
      </w:tc>
      <w:tc>
        <w:tcPr>
          <w:tcBorders>
            <w:top w:color="c0c0c0" w:space="0" w:sz="4" w:val="single"/>
            <w:left w:color="c0c0c0" w:space="0" w:sz="4" w:val="single"/>
            <w:bottom w:color="c0c0c0" w:space="0" w:sz="4" w:val="single"/>
            <w:right w:color="c0c0c0" w:space="0" w:sz="4" w:val="single"/>
          </w:tcBorders>
          <w:vAlign w:val="top"/>
        </w:tcPr>
        <w:p w:rsidR="00000000" w:rsidDel="00000000" w:rsidP="00000000" w:rsidRDefault="00000000" w:rsidRPr="00000000" w14:paraId="000000CF">
          <w:pPr>
            <w:keepNext w:val="0"/>
            <w:keepLines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32"/>
              <w:szCs w:val="32"/>
              <w:u w:val="none"/>
              <w:shd w:fill="auto" w:val="clear"/>
              <w:vertAlign w:val="baseline"/>
            </w:rPr>
          </w:pPr>
          <w:r w:rsidDel="00000000" w:rsidR="00000000" w:rsidRPr="00000000">
            <w:rPr>
              <w:rtl w:val="0"/>
            </w:rPr>
          </w:r>
        </w:p>
      </w:tc>
    </w:tr>
  </w:tbl>
  <w:p w:rsidR="00000000" w:rsidDel="00000000" w:rsidP="00000000" w:rsidRDefault="00000000" w:rsidRPr="00000000" w14:paraId="000000D0">
    <w:pPr>
      <w:keepNext w:val="0"/>
      <w:keepLines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643" w:hanging="360"/>
      </w:pPr>
      <w:rPr>
        <w:vertAlign w:val="baseline"/>
      </w:rPr>
    </w:lvl>
    <w:lvl w:ilvl="1">
      <w:start w:val="1"/>
      <w:numFmt w:val="lowerLetter"/>
      <w:lvlText w:val="%2."/>
      <w:lvlJc w:val="left"/>
      <w:pPr>
        <w:ind w:left="1363" w:hanging="359.9999999999999"/>
      </w:pPr>
      <w:rPr>
        <w:vertAlign w:val="baseline"/>
      </w:rPr>
    </w:lvl>
    <w:lvl w:ilvl="2">
      <w:start w:val="1"/>
      <w:numFmt w:val="lowerRoman"/>
      <w:lvlText w:val="%3."/>
      <w:lvlJc w:val="right"/>
      <w:pPr>
        <w:ind w:left="2083" w:hanging="180"/>
      </w:pPr>
      <w:rPr>
        <w:vertAlign w:val="baseline"/>
      </w:rPr>
    </w:lvl>
    <w:lvl w:ilvl="3">
      <w:start w:val="1"/>
      <w:numFmt w:val="decimal"/>
      <w:lvlText w:val="%4."/>
      <w:lvlJc w:val="left"/>
      <w:pPr>
        <w:ind w:left="2803" w:hanging="360"/>
      </w:pPr>
      <w:rPr>
        <w:vertAlign w:val="baseline"/>
      </w:rPr>
    </w:lvl>
    <w:lvl w:ilvl="4">
      <w:start w:val="1"/>
      <w:numFmt w:val="lowerLetter"/>
      <w:lvlText w:val="%5."/>
      <w:lvlJc w:val="left"/>
      <w:pPr>
        <w:ind w:left="3523" w:hanging="360"/>
      </w:pPr>
      <w:rPr>
        <w:vertAlign w:val="baseline"/>
      </w:rPr>
    </w:lvl>
    <w:lvl w:ilvl="5">
      <w:start w:val="1"/>
      <w:numFmt w:val="lowerRoman"/>
      <w:lvlText w:val="%6."/>
      <w:lvlJc w:val="right"/>
      <w:pPr>
        <w:ind w:left="4243" w:hanging="180"/>
      </w:pPr>
      <w:rPr>
        <w:vertAlign w:val="baseline"/>
      </w:rPr>
    </w:lvl>
    <w:lvl w:ilvl="6">
      <w:start w:val="1"/>
      <w:numFmt w:val="decimal"/>
      <w:lvlText w:val="%7."/>
      <w:lvlJc w:val="left"/>
      <w:pPr>
        <w:ind w:left="4963" w:hanging="360"/>
      </w:pPr>
      <w:rPr>
        <w:vertAlign w:val="baseline"/>
      </w:rPr>
    </w:lvl>
    <w:lvl w:ilvl="7">
      <w:start w:val="1"/>
      <w:numFmt w:val="lowerLetter"/>
      <w:lvlText w:val="%8."/>
      <w:lvlJc w:val="left"/>
      <w:pPr>
        <w:ind w:left="5683" w:hanging="360"/>
      </w:pPr>
      <w:rPr>
        <w:vertAlign w:val="baseline"/>
      </w:rPr>
    </w:lvl>
    <w:lvl w:ilvl="8">
      <w:start w:val="1"/>
      <w:numFmt w:val="lowerRoman"/>
      <w:lvlText w:val="%9."/>
      <w:lvlJc w:val="right"/>
      <w:pPr>
        <w:ind w:left="6403" w:hanging="180"/>
      </w:pPr>
      <w:rPr>
        <w:vertAlign w:val="baseline"/>
      </w:rPr>
    </w:lvl>
  </w:abstractNum>
  <w:abstractNum w:abstractNumId="2">
    <w:lvl w:ilvl="0">
      <w:start w:val="1"/>
      <w:numFmt w:val="bullet"/>
      <w:lvlText w:val="−"/>
      <w:lvlJc w:val="left"/>
      <w:pPr>
        <w:ind w:left="360" w:hanging="360"/>
      </w:pPr>
      <w:rPr>
        <w:rFonts w:ascii="Noto Sans Symbols" w:cs="Noto Sans Symbols" w:eastAsia="Noto Sans Symbols" w:hAnsi="Noto Sans Symbols"/>
        <w:vertAlign w:val="baseline"/>
      </w:rPr>
    </w:lvl>
    <w:lvl w:ilvl="1">
      <w:start w:val="1"/>
      <w:numFmt w:val="bullet"/>
      <w:lvlText w:val="o"/>
      <w:lvlJc w:val="left"/>
      <w:pPr>
        <w:ind w:left="1080" w:hanging="360"/>
      </w:pPr>
      <w:rPr>
        <w:rFonts w:ascii="Courier New" w:cs="Courier New" w:eastAsia="Courier New" w:hAnsi="Courier New"/>
        <w:vertAlign w:val="baseline"/>
      </w:rPr>
    </w:lvl>
    <w:lvl w:ilvl="2">
      <w:start w:val="1"/>
      <w:numFmt w:val="bullet"/>
      <w:lvlText w:val="▪"/>
      <w:lvlJc w:val="left"/>
      <w:pPr>
        <w:ind w:left="1800" w:hanging="360"/>
      </w:pPr>
      <w:rPr>
        <w:rFonts w:ascii="Noto Sans Symbols" w:cs="Noto Sans Symbols" w:eastAsia="Noto Sans Symbols" w:hAnsi="Noto Sans Symbols"/>
        <w:vertAlign w:val="baseline"/>
      </w:rPr>
    </w:lvl>
    <w:lvl w:ilvl="3">
      <w:start w:val="1"/>
      <w:numFmt w:val="bullet"/>
      <w:lvlText w:val="●"/>
      <w:lvlJc w:val="left"/>
      <w:pPr>
        <w:ind w:left="2520" w:hanging="360"/>
      </w:pPr>
      <w:rPr>
        <w:rFonts w:ascii="Noto Sans Symbols" w:cs="Noto Sans Symbols" w:eastAsia="Noto Sans Symbols" w:hAnsi="Noto Sans Symbols"/>
        <w:vertAlign w:val="baseline"/>
      </w:rPr>
    </w:lvl>
    <w:lvl w:ilvl="4">
      <w:start w:val="1"/>
      <w:numFmt w:val="bullet"/>
      <w:lvlText w:val="o"/>
      <w:lvlJc w:val="left"/>
      <w:pPr>
        <w:ind w:left="3240" w:hanging="360"/>
      </w:pPr>
      <w:rPr>
        <w:rFonts w:ascii="Courier New" w:cs="Courier New" w:eastAsia="Courier New" w:hAnsi="Courier New"/>
        <w:vertAlign w:val="baseline"/>
      </w:rPr>
    </w:lvl>
    <w:lvl w:ilvl="5">
      <w:start w:val="1"/>
      <w:numFmt w:val="bullet"/>
      <w:lvlText w:val="▪"/>
      <w:lvlJc w:val="left"/>
      <w:pPr>
        <w:ind w:left="3960" w:hanging="360"/>
      </w:pPr>
      <w:rPr>
        <w:rFonts w:ascii="Noto Sans Symbols" w:cs="Noto Sans Symbols" w:eastAsia="Noto Sans Symbols" w:hAnsi="Noto Sans Symbols"/>
        <w:vertAlign w:val="baseline"/>
      </w:rPr>
    </w:lvl>
    <w:lvl w:ilvl="6">
      <w:start w:val="1"/>
      <w:numFmt w:val="bullet"/>
      <w:lvlText w:val="●"/>
      <w:lvlJc w:val="left"/>
      <w:pPr>
        <w:ind w:left="4680" w:hanging="360"/>
      </w:pPr>
      <w:rPr>
        <w:rFonts w:ascii="Noto Sans Symbols" w:cs="Noto Sans Symbols" w:eastAsia="Noto Sans Symbols" w:hAnsi="Noto Sans Symbols"/>
        <w:vertAlign w:val="baseline"/>
      </w:rPr>
    </w:lvl>
    <w:lvl w:ilvl="7">
      <w:start w:val="1"/>
      <w:numFmt w:val="bullet"/>
      <w:lvlText w:val="o"/>
      <w:lvlJc w:val="left"/>
      <w:pPr>
        <w:ind w:left="5400" w:hanging="360"/>
      </w:pPr>
      <w:rPr>
        <w:rFonts w:ascii="Courier New" w:cs="Courier New" w:eastAsia="Courier New" w:hAnsi="Courier New"/>
        <w:vertAlign w:val="baseline"/>
      </w:rPr>
    </w:lvl>
    <w:lvl w:ilvl="8">
      <w:start w:val="1"/>
      <w:numFmt w:val="bullet"/>
      <w:lvlText w:val="▪"/>
      <w:lvlJc w:val="left"/>
      <w:pPr>
        <w:ind w:left="6120" w:hanging="360"/>
      </w:pPr>
      <w:rPr>
        <w:rFonts w:ascii="Noto Sans Symbols" w:cs="Noto Sans Symbols" w:eastAsia="Noto Sans Symbols" w:hAnsi="Noto Sans Symbols"/>
        <w:vertAlign w:val="baseline"/>
      </w:rPr>
    </w:lvl>
  </w:abstractNum>
  <w:abstractNum w:abstractNumId="3">
    <w:lvl w:ilvl="0">
      <w:start w:val="1"/>
      <w:numFmt w:val="lowerLetter"/>
      <w:lvlText w:val="%1)"/>
      <w:lvlJc w:val="left"/>
      <w:pPr>
        <w:ind w:left="1068" w:hanging="360"/>
      </w:pPr>
      <w:rPr>
        <w:vertAlign w:val="baseline"/>
      </w:rPr>
    </w:lvl>
    <w:lvl w:ilvl="1">
      <w:start w:val="1"/>
      <w:numFmt w:val="lowerLetter"/>
      <w:lvlText w:val="%2."/>
      <w:lvlJc w:val="left"/>
      <w:pPr>
        <w:ind w:left="1788" w:hanging="360"/>
      </w:pPr>
      <w:rPr>
        <w:vertAlign w:val="baseline"/>
      </w:rPr>
    </w:lvl>
    <w:lvl w:ilvl="2">
      <w:start w:val="1"/>
      <w:numFmt w:val="lowerRoman"/>
      <w:lvlText w:val="%3."/>
      <w:lvlJc w:val="right"/>
      <w:pPr>
        <w:ind w:left="2508" w:hanging="180"/>
      </w:pPr>
      <w:rPr>
        <w:vertAlign w:val="baseline"/>
      </w:rPr>
    </w:lvl>
    <w:lvl w:ilvl="3">
      <w:start w:val="1"/>
      <w:numFmt w:val="decimal"/>
      <w:lvlText w:val="%4."/>
      <w:lvlJc w:val="left"/>
      <w:pPr>
        <w:ind w:left="3228" w:hanging="360"/>
      </w:pPr>
      <w:rPr>
        <w:vertAlign w:val="baseline"/>
      </w:rPr>
    </w:lvl>
    <w:lvl w:ilvl="4">
      <w:start w:val="1"/>
      <w:numFmt w:val="lowerLetter"/>
      <w:lvlText w:val="%5."/>
      <w:lvlJc w:val="left"/>
      <w:pPr>
        <w:ind w:left="3948" w:hanging="360"/>
      </w:pPr>
      <w:rPr>
        <w:vertAlign w:val="baseline"/>
      </w:rPr>
    </w:lvl>
    <w:lvl w:ilvl="5">
      <w:start w:val="1"/>
      <w:numFmt w:val="lowerRoman"/>
      <w:lvlText w:val="%6."/>
      <w:lvlJc w:val="right"/>
      <w:pPr>
        <w:ind w:left="4668" w:hanging="180"/>
      </w:pPr>
      <w:rPr>
        <w:vertAlign w:val="baseline"/>
      </w:rPr>
    </w:lvl>
    <w:lvl w:ilvl="6">
      <w:start w:val="1"/>
      <w:numFmt w:val="decimal"/>
      <w:lvlText w:val="%7."/>
      <w:lvlJc w:val="left"/>
      <w:pPr>
        <w:ind w:left="5388" w:hanging="360"/>
      </w:pPr>
      <w:rPr>
        <w:vertAlign w:val="baseline"/>
      </w:rPr>
    </w:lvl>
    <w:lvl w:ilvl="7">
      <w:start w:val="1"/>
      <w:numFmt w:val="lowerLetter"/>
      <w:lvlText w:val="%8."/>
      <w:lvlJc w:val="left"/>
      <w:pPr>
        <w:ind w:left="6108" w:hanging="360"/>
      </w:pPr>
      <w:rPr>
        <w:vertAlign w:val="baseline"/>
      </w:rPr>
    </w:lvl>
    <w:lvl w:ilvl="8">
      <w:start w:val="1"/>
      <w:numFmt w:val="lowerRoman"/>
      <w:lvlText w:val="%9."/>
      <w:lvlJc w:val="right"/>
      <w:pPr>
        <w:ind w:left="6828" w:hanging="180"/>
      </w:pPr>
      <w:rPr>
        <w:vertAlign w:val="baseli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it-I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70.0" w:type="dxa"/>
        <w:bottom w:w="0.0" w:type="dxa"/>
        <w:right w:w="70.0" w:type="dxa"/>
      </w:tblCellMar>
    </w:tblPr>
  </w:style>
  <w:style w:type="table" w:styleId="Table4">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0" Type="http://schemas.openxmlformats.org/officeDocument/2006/relationships/footer" Target="footer1.xml"/><Relationship Id="rId9" Type="http://schemas.openxmlformats.org/officeDocument/2006/relationships/header" Target="header2.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hyperlink" Target="about:blank" TargetMode="External"/><Relationship Id="rId8"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