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trHeight w:val="866" w:hRule="atLeast"/>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w:t>
            </w:r>
            <w:r w:rsidDel="00000000" w:rsidR="00000000" w:rsidRPr="00000000">
              <w:rPr>
                <w:sz w:val="24"/>
                <w:szCs w:val="24"/>
                <w:rtl w:val="0"/>
              </w:rPr>
              <w:t xml:space="preserve">819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23/06/2020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elencato nell’applicativo on line secondo gli stessi numeri progressivi.</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“___________________________________________________________________”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p>
    <w:p w:rsidR="00000000" w:rsidDel="00000000" w:rsidP="00000000" w:rsidRDefault="00000000" w:rsidRPr="00000000" w14:paraId="00000010">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…………………………………………………………cod. Ateco 2007: ….…..………</w:t>
      </w:r>
    </w:p>
    <w:p w:rsidR="00000000" w:rsidDel="00000000" w:rsidP="00000000" w:rsidRDefault="00000000" w:rsidRPr="00000000" w14:paraId="00000013">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Legale Rappresentante:…………………………………………………………………………………….</w:t>
      </w:r>
    </w:p>
    <w:p w:rsidR="00000000" w:rsidDel="00000000" w:rsidP="00000000" w:rsidRDefault="00000000" w:rsidRPr="00000000" w14:paraId="00000015">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6">
      <w:pPr>
        <w:keepNext w:val="0"/>
        <w:keepLines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pos="3832"/>
          <w:tab w:val="left"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dell’Ente/Azienda/Istituto ___________________________________________________ con sede legale in _______________________________________________________________________ cap. _______________via ______________________________________________ tel _______________ fax  _____________________ CF _____________________ P.IVA _______________________,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2"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142" w:hanging="566.929133858267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93"/>
          <w:tab w:val="left" w:pos="1418"/>
        </w:tabs>
        <w:spacing w:after="120" w:before="0" w:line="240" w:lineRule="auto"/>
        <w:ind w:left="709"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condividerne obiettivi, finalità e strumenti;</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93"/>
          <w:tab w:val="left" w:pos="1418"/>
        </w:tabs>
        <w:spacing w:after="120" w:before="0" w:line="240" w:lineRule="auto"/>
        <w:ind w:left="709"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al progetto nelle fasi e per un budget esplicitamente definiti nel formulario on line;</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93"/>
          <w:tab w:val="left" w:pos="1418"/>
        </w:tabs>
        <w:spacing w:after="120" w:before="0" w:line="240" w:lineRule="auto"/>
        <w:ind w:left="709"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 </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142" w:hanging="566.9291338582677"/>
        <w:jc w:val="both"/>
        <w:rPr>
          <w:rFonts w:ascii="Times New Roman" w:cs="Times New Roman" w:eastAsia="Times New Roman" w:hAnsi="Times New Roman"/>
          <w:sz w:val="22"/>
          <w:szCs w:val="22"/>
        </w:rPr>
      </w:pPr>
      <w:r w:rsidDel="00000000" w:rsidR="00000000" w:rsidRPr="00000000">
        <w:rPr>
          <w:sz w:val="22"/>
          <w:szCs w:val="22"/>
          <w:rtl w:val="0"/>
        </w:rPr>
        <w:t xml:space="preserve">di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 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 si impegna a:</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93"/>
          <w:tab w:val="left" w:pos="1418"/>
        </w:tabs>
        <w:spacing w:after="120" w:before="0" w:line="240" w:lineRule="auto"/>
        <w:ind w:left="709"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condividerne obiettivi, finalità e strumenti;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993"/>
          <w:tab w:val="left" w:pos="1418"/>
        </w:tabs>
        <w:spacing w:after="120" w:before="0" w:line="240" w:lineRule="auto"/>
        <w:ind w:left="708.661417322834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partecipare ai momenti di condivisione pubblica promossi nell’ambito dell’iniziativa;</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47" w:right="142" w:hanging="70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aziendale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 dichiara altresì:</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4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voler intraprendere un percorso di sviluppo o di crescita attraverso la formazione e/o l’accompagnamento del proprio personale, partecipando al progetto nelle fasi esplicitamente definite nel formulario on line;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4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di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partecipare ai momenti di condivisione pubblica promossi nell’ambito dell’iniziativa</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93"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qualità di Legale Rappresentante dell’impresa/ente/organismo, in caso di rinuncia/subentro al progetto cod. _________________ relativo alla DGR </w:t>
      </w:r>
      <w:r w:rsidDel="00000000" w:rsidR="00000000" w:rsidRPr="00000000">
        <w:rPr>
          <w:sz w:val="22"/>
          <w:szCs w:val="22"/>
          <w:rtl w:val="0"/>
        </w:rPr>
        <w:t xml:space="preserve">819/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2020, mi impegno a comunicare tempestivamente all’Ufficio Regionale competente le motivazioni del ritiro/inserimento.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w:t>
        <w:tab/>
        <w:t xml:space="preserve">________________________________</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7938"/>
        </w:tabs>
        <w:spacing w:after="0" w:before="0" w:line="240" w:lineRule="auto"/>
        <w:ind w:left="708" w:right="0" w:hanging="282"/>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2"/>
          <w:szCs w:val="22"/>
          <w:rtl w:val="0"/>
        </w:rPr>
        <w:t xml:space="preserve">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mbro e firma in originale del Legale Rappresentante</w:t>
      </w:r>
      <w:r w:rsidDel="00000000" w:rsidR="00000000" w:rsidRPr="00000000">
        <w:rPr>
          <w:rtl w:val="0"/>
        </w:rPr>
      </w:r>
    </w:p>
    <w:sectPr>
      <w:headerReference r:id="rId8" w:type="default"/>
      <w:headerReference r:id="rId9" w:type="first"/>
      <w:footerReference r:id="rId10" w:type="default"/>
      <w:pgSz w:h="16838" w:w="11906"/>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Riportare il codice identificativo provvisorio attribuito al progetto dal sistema di acquisizione dati on-line.</w:t>
      </w:r>
    </w:p>
  </w:footnote>
  <w:footnote w:id="1">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 </w:t>
      </w:r>
    </w:p>
  </w:footnote>
  <w:footnote w:id="2">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8"/>
          <w:szCs w:val="18"/>
          <w:u w:val="single"/>
          <w:shd w:fill="auto" w:val="clear"/>
          <w:vertAlign w:val="baseline"/>
          <w:rtl w:val="0"/>
        </w:rPr>
        <w:t xml:space="preserve">Se persona diversa dal legale rappresentante, allegare atto di procura, in originale o copia conforme.</w:t>
      </w:r>
      <w:r w:rsidDel="00000000" w:rsidR="00000000" w:rsidRPr="00000000">
        <w:rPr>
          <w:rtl w:val="0"/>
        </w:rPr>
      </w:r>
    </w:p>
  </w:footnote>
  <w:footnote w:id="3">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 ricorda la necessità di barrare la dichiarazione di interesse in base alla tipologia di partenariato rivestita dall’impresa/organismo che sottoscrive la dichiarazione.</w:t>
      </w:r>
    </w:p>
  </w:footnote>
  <w:footnote w:id="4">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 ricorda che è necessario barrare anche le sottostanti dichiarazioni di interesse e che la dicitura aziendale si riferisce al soggetto che intende mettere in formazione i propri dipendenti e collaboratori.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70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916"/>
      <w:gridCol w:w="1792"/>
      <w:tblGridChange w:id="0">
        <w:tblGrid>
          <w:gridCol w:w="7916"/>
          <w:gridCol w:w="1792"/>
        </w:tblGrid>
      </w:tblGridChange>
    </w:tblGrid>
    <w:tr>
      <w:trPr>
        <w:trHeight w:val="731"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C al Decreto n. </w:t>
          </w:r>
          <w:r w:rsidDel="00000000" w:rsidR="00000000" w:rsidRPr="00000000">
            <w:rPr>
              <w:b w:val="1"/>
              <w:sz w:val="28"/>
              <w:szCs w:val="28"/>
              <w:rtl w:val="0"/>
            </w:rPr>
            <w:t xml:space="preserve">554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del </w:t>
          </w:r>
          <w:r w:rsidDel="00000000" w:rsidR="00000000" w:rsidRPr="00000000">
            <w:rPr>
              <w:b w:val="1"/>
              <w:sz w:val="28"/>
              <w:szCs w:val="28"/>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9/0</w:t>
          </w:r>
          <w:r w:rsidDel="00000000" w:rsidR="00000000" w:rsidRPr="00000000">
            <w:rPr>
              <w:b w:val="1"/>
              <w:sz w:val="28"/>
              <w:szCs w:val="28"/>
              <w:rtl w:val="0"/>
            </w:rPr>
            <w:t xml:space="preserve">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Direzione Formazione e Istruzione</w:t>
          </w:r>
        </w:p>
      </w:tc>
    </w:tr>
  </w:tb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822.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292"/>
      <w:gridCol w:w="1530"/>
      <w:tblGridChange w:id="0">
        <w:tblGrid>
          <w:gridCol w:w="8292"/>
          <w:gridCol w:w="1530"/>
        </w:tblGrid>
      </w:tblGridChange>
    </w:tblGrid>
    <w:tr>
      <w:trPr>
        <w:trHeight w:val="1453"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C al Decreto n. 554</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29/06/2020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1/2</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Direzione Formazione e Istruzione</w:t>
          </w:r>
        </w:p>
      </w:tc>
    </w:tr>
  </w:tb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47" w:hanging="705"/>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502" w:hanging="360"/>
      </w:pPr>
      <w:rPr>
        <w:rFonts w:ascii="Courier New" w:cs="Courier New" w:eastAsia="Courier New" w:hAnsi="Courier New"/>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0"/>
      <w:numFmt w:val="bullet"/>
      <w:lvlText w:val="❑"/>
      <w:lvlJc w:val="left"/>
      <w:pPr>
        <w:ind w:left="847" w:hanging="705"/>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426" w:right="142" w:leftChars="-1" w:rightChars="0" w:firstLineChars="-1"/>
      <w:jc w:val="center"/>
      <w:textDirection w:val="btLr"/>
      <w:textAlignment w:val="top"/>
      <w:outlineLvl w:val="5"/>
    </w:pPr>
    <w:rPr>
      <w:rFonts w:ascii="Times New Roman" w:cs="Times New Roman" w:hAnsi="Times New Roman"/>
      <w:b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440" w:lineRule="atLeast"/>
      <w:ind w:leftChars="-1" w:rightChars="0" w:firstLineChars="-1"/>
      <w:jc w:val="both"/>
      <w:textDirection w:val="btLr"/>
      <w:textAlignment w:val="top"/>
      <w:outlineLvl w:val="0"/>
    </w:pPr>
    <w:rPr>
      <w:rFonts w:ascii="Arial" w:cs="Times New Roman" w:hAnsi="Arial"/>
      <w:w w:val="100"/>
      <w:position w:val="-1"/>
      <w:sz w:val="22"/>
      <w:szCs w:val="20"/>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paragraph" w:styleId="Normaleelenco">
    <w:name w:val="Normale elenco"/>
    <w:basedOn w:val="Normale"/>
    <w:next w:val="Normaleelenco"/>
    <w:autoRedefine w:val="0"/>
    <w:hidden w:val="0"/>
    <w:qFormat w:val="0"/>
    <w:pPr>
      <w:suppressAutoHyphens w:val="1"/>
      <w:spacing w:after="120" w:before="240" w:line="1" w:lineRule="atLeast"/>
      <w:ind w:leftChars="-1" w:rightChars="0" w:firstLineChars="-1"/>
      <w:jc w:val="both"/>
      <w:textDirection w:val="btLr"/>
      <w:textAlignment w:val="top"/>
      <w:outlineLvl w:val="0"/>
    </w:pPr>
    <w:rPr>
      <w:rFonts w:ascii="Courier New" w:cs="Courier New" w:hAnsi="Courier New"/>
      <w:w w:val="100"/>
      <w:position w:val="-1"/>
      <w:sz w:val="22"/>
      <w:szCs w:val="22"/>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Times New Roman" w:hAnsi="Arial Unicode MS"/>
      <w:w w:val="100"/>
      <w:position w:val="-1"/>
      <w:sz w:val="24"/>
      <w:szCs w:val="24"/>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TestonotaapièdipaginaCarattere">
    <w:name w:val="Testo nota a piè di pagina Carattere"/>
    <w:next w:val="TestonotaapièdipaginaCarattere"/>
    <w:autoRedefine w:val="0"/>
    <w:hidden w:val="0"/>
    <w:qFormat w:val="0"/>
    <w:rPr>
      <w:rFonts w:ascii="Arial" w:cs="Arial" w:hAnsi="Arial"/>
      <w:w w:val="100"/>
      <w:position w:val="-1"/>
      <w:effect w:val="none"/>
      <w:vertAlign w:val="baseline"/>
      <w:cs w:val="0"/>
      <w:em w:val="none"/>
      <w:lang w:bidi="ar-SA" w:eastAsia="it-IT" w:val="it-IT"/>
    </w:rPr>
  </w:style>
  <w:style w:type="character" w:styleId="TestonotaapièdipaginaCarattere1,stile1Carattere,FootnoteCarattere,Footnote1Carattere,Footnote2Carattere,Footnote3Carattere,Footnote4Carattere,Footnote5Carattere,Footnote6Carattere,Footnote7Carattere,Footnote8Carattere">
    <w:name w:val="Testo nota a piè di pagina Carattere1,stile 1 Carattere,Footnote Carattere,Footnote1 Carattere,Footnote2 Carattere,Footnote3 Carattere,Footnote4 Carattere,Footnote5 Carattere,Footnote6 Carattere,Footnote7 Carattere,Footnote8 Carattere"/>
    <w:next w:val="TestonotaapièdipaginaCarattere1,stile1Carattere,FootnoteCarattere,Footnote1Carattere,Footnote2Carattere,Footnote3Carattere,Footnote4Carattere,Footnote5Carattere,Footnote6Carattere,Footnote7Carattere,Footnote8Carattere"/>
    <w:autoRedefine w:val="0"/>
    <w:hidden w:val="0"/>
    <w:qFormat w:val="0"/>
    <w:rPr>
      <w:rFonts w:ascii="Arial" w:cs="Arial" w:hAnsi="Arial"/>
      <w:w w:val="100"/>
      <w:position w:val="-1"/>
      <w:effect w:val="none"/>
      <w:vertAlign w:val="baseline"/>
      <w:cs w:val="0"/>
      <w:em w:val="none"/>
      <w:lang/>
    </w:rPr>
  </w:style>
  <w:style w:type="character" w:styleId="Rimandocommento">
    <w:name w:val="Rimando commento"/>
    <w:next w:val="Rimandocommento"/>
    <w:autoRedefine w:val="0"/>
    <w:hidden w:val="0"/>
    <w:qFormat w:val="0"/>
    <w:rPr>
      <w:w w:val="100"/>
      <w:position w:val="-1"/>
      <w:sz w:val="16"/>
      <w:szCs w:val="16"/>
      <w:effect w:val="none"/>
      <w:vertAlign w:val="baseline"/>
      <w:cs w:val="0"/>
      <w:em w:val="none"/>
      <w:lang/>
    </w:rPr>
  </w:style>
  <w:style w:type="paragraph" w:styleId="Testocommento">
    <w:name w:val="Testo commento"/>
    <w:basedOn w:val="Normale"/>
    <w:next w:val="Testocomment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it-IT" w:val="it-IT"/>
    </w:rPr>
  </w:style>
  <w:style w:type="character" w:styleId="TestocommentoCarattere">
    <w:name w:val="Testo commento Carattere"/>
    <w:next w:val="TestocommentoCarattere"/>
    <w:autoRedefine w:val="0"/>
    <w:hidden w:val="0"/>
    <w:qFormat w:val="0"/>
    <w:rPr>
      <w:rFonts w:ascii="Arial" w:cs="Arial" w:hAnsi="Arial"/>
      <w:w w:val="100"/>
      <w:position w:val="-1"/>
      <w:effect w:val="none"/>
      <w:vertAlign w:val="baseline"/>
      <w:cs w:val="0"/>
      <w:em w:val="none"/>
      <w:lang w:eastAsia="it-IT" w:val="it-IT"/>
    </w:rPr>
  </w:style>
  <w:style w:type="paragraph" w:styleId="Soggettocommento">
    <w:name w:val="Soggetto commento"/>
    <w:basedOn w:val="Testocommento"/>
    <w:next w:val="Testocomment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it-IT" w:val="it-IT"/>
    </w:rPr>
  </w:style>
  <w:style w:type="character" w:styleId="SoggettocommentoCarattere">
    <w:name w:val="Soggetto commento Carattere"/>
    <w:next w:val="SoggettocommentoCarattere"/>
    <w:autoRedefine w:val="0"/>
    <w:hidden w:val="0"/>
    <w:qFormat w:val="0"/>
    <w:rPr>
      <w:rFonts w:ascii="Arial" w:cs="Arial" w:hAnsi="Arial"/>
      <w:b w:val="1"/>
      <w:bCs w:val="1"/>
      <w:w w:val="100"/>
      <w:position w:val="-1"/>
      <w:effect w:val="none"/>
      <w:vertAlign w:val="baseline"/>
      <w:cs w:val="0"/>
      <w:em w:val="none"/>
      <w:lang w:eastAsia="it-IT"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M770PDrM8RixtOC5TdtI3LUNg==">AMUW2mWGrsVdVAwJZvSGa0c3YFA3xy31hwYCuF4BEPq860gm4gdGBMT21OWwCB8xBVNoXQi10YwU/K/xZ78nKuZQ5K0zYdg4O+e5LmSMiHB/xVj1/Bbr5dFWz//ifuO0/9vq8dkv6mgZ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2019-05-13T08:36:00Z</dcterms:created>
  <dc:creator>maria-pastrello</dc:creator>
</cp:coreProperties>
</file>