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66" w:rsidRDefault="006C4666">
      <w:pPr>
        <w:keepNext/>
        <w:keepLines/>
        <w:spacing w:before="120" w:after="120"/>
        <w:jc w:val="center"/>
        <w:rPr>
          <w:color w:val="1E4D78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6C4666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2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drawing>
                <wp:inline distT="114300" distB="114300" distL="114300" distR="114300">
                  <wp:extent cx="1343025" cy="7239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666" w:rsidRDefault="006C4666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6C4666" w:rsidRDefault="00667142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Scheda Project Work</w:t>
      </w:r>
    </w:p>
    <w:p w:rsidR="006C4666" w:rsidRDefault="00667142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bookmarkStart w:id="1" w:name="_GoBack"/>
      <w:bookmarkEnd w:id="1"/>
      <w:r>
        <w:rPr>
          <w:b/>
          <w:color w:val="666666"/>
          <w:sz w:val="28"/>
          <w:szCs w:val="28"/>
        </w:rPr>
        <w:t>A.F. 2019-20</w:t>
      </w:r>
    </w:p>
    <w:p w:rsidR="006C4666" w:rsidRDefault="006C4666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775"/>
        <w:gridCol w:w="1890"/>
        <w:gridCol w:w="2820"/>
      </w:tblGrid>
      <w:tr w:rsidR="006C4666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Cod. Progetto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Fondazione ITS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6C4666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del corso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Sede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48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Project Work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8"/>
                <w:szCs w:val="28"/>
              </w:rPr>
            </w:pPr>
          </w:p>
        </w:tc>
      </w:tr>
      <w:tr w:rsidR="006C4666">
        <w:trPr>
          <w:trHeight w:val="480"/>
          <w:jc w:val="center"/>
        </w:trPr>
        <w:tc>
          <w:tcPr>
            <w:tcW w:w="49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 Project Work per gruppo di allievi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80"/>
          <w:jc w:val="center"/>
        </w:trPr>
        <w:tc>
          <w:tcPr>
            <w:tcW w:w="49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80"/>
          <w:jc w:val="center"/>
        </w:trPr>
        <w:tc>
          <w:tcPr>
            <w:tcW w:w="49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80"/>
          <w:jc w:val="center"/>
        </w:trPr>
        <w:tc>
          <w:tcPr>
            <w:tcW w:w="49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80"/>
          <w:jc w:val="center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individuale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80"/>
          <w:jc w:val="center"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Referenti</w:t>
            </w:r>
          </w:p>
          <w:p w:rsidR="006C4666" w:rsidRDefault="00667142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[es. Docente - Tutor - Coordinatore]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80"/>
          <w:jc w:val="center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>
        <w:trPr>
          <w:trHeight w:val="450"/>
          <w:jc w:val="center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</w:tbl>
    <w:p w:rsidR="006C4666" w:rsidRDefault="0066714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keepNext/>
              <w:keepLines/>
              <w:spacing w:after="0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Ideazione - Pianificazione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INDIVIDUAZIONE DEL TEMA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[motivazioni della scelta, rilevanza, analisi svolta, ...]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OBIETTIVI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[specifici, misurabili, raggiungibili, realistici, temporizzati]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lastRenderedPageBreak/>
              <w:t>STRATEGIA e PIANO DI 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METODOLOGIE, STRUMENTI e MATERIALI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PERIODO DI REALIZZAZIONE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6C4666" w:rsidRDefault="006C4666">
      <w:pPr>
        <w:spacing w:before="120" w:after="120"/>
        <w:rPr>
          <w:color w:val="666666"/>
          <w:sz w:val="24"/>
          <w:szCs w:val="24"/>
        </w:rPr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keepNext/>
              <w:keepLines/>
              <w:spacing w:after="0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Realizzazione prodotto/risultato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  <w:r>
              <w:rPr>
                <w:color w:val="666666"/>
              </w:rPr>
              <w:t xml:space="preserve">DESCRIZIONE ATTIVITÀ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[in rapporto alla fase di ideazione/pianificazione]</w:t>
            </w: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METODOLOGIE, STRUMENTI e MATERIALI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PERIODO DI REALIZZAZIONE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hd w:val="clear" w:color="auto" w:fill="FFFFFF"/>
              <w:spacing w:before="120" w:after="12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Verifica del processo/lavoro che ha condotto all'elaborato prodotto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RISULTATO FINALE COMPLESSIVO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[es. delle dimensioni di valutazione:  autonomia nel lavoro, coerenza con gli obiettivi dichiarati, chiarezza e pertinenza, utilizzo adeguato delle sollecitazioni teoriche del corso, riflessione critica,problem solving]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MODALITÀ DI VALUTAZIONE ATTUATE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a4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153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lastRenderedPageBreak/>
              <w:t>PRODOTTO / OUTPUT REALIZZATO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pacing w:after="0" w:line="240" w:lineRule="auto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[es. documento tecnico-professionale, tesina, programma, videoclip, prototipo, ecc. e relative modalità di presentazione]</w:t>
            </w:r>
          </w:p>
        </w:tc>
      </w:tr>
    </w:tbl>
    <w:p w:rsidR="006C4666" w:rsidRDefault="006C4666">
      <w:pPr>
        <w:spacing w:after="0"/>
        <w:rPr>
          <w:sz w:val="24"/>
          <w:szCs w:val="24"/>
        </w:rPr>
      </w:pPr>
    </w:p>
    <w:tbl>
      <w:tblPr>
        <w:tblStyle w:val="a5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6C4666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allievo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C4666">
      <w:pPr>
        <w:spacing w:after="0"/>
        <w:rPr>
          <w:b/>
        </w:rPr>
      </w:pPr>
    </w:p>
    <w:tbl>
      <w:tblPr>
        <w:tblStyle w:val="a6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6C466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aaaa</w:t>
            </w:r>
          </w:p>
        </w:tc>
      </w:tr>
    </w:tbl>
    <w:p w:rsidR="006C4666" w:rsidRDefault="006C4666">
      <w:pPr>
        <w:spacing w:before="120" w:after="120"/>
        <w:rPr>
          <w:sz w:val="24"/>
          <w:szCs w:val="24"/>
        </w:rPr>
      </w:pPr>
    </w:p>
    <w:p w:rsidR="006C4666" w:rsidRDefault="006C4666">
      <w:pPr>
        <w:spacing w:before="120" w:after="120"/>
        <w:rPr>
          <w:sz w:val="24"/>
          <w:szCs w:val="24"/>
        </w:rPr>
      </w:pPr>
    </w:p>
    <w:tbl>
      <w:tblPr>
        <w:tblStyle w:val="a7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NOTE DOCENTE - TUTOR - COORDINATORE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[criticità, punti di forza, aspetti migliorabili]</w:t>
            </w: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6C4666" w:rsidRDefault="006C4666">
      <w:pPr>
        <w:spacing w:after="0"/>
        <w:rPr>
          <w:sz w:val="24"/>
          <w:szCs w:val="24"/>
        </w:rPr>
      </w:pPr>
    </w:p>
    <w:tbl>
      <w:tblPr>
        <w:tblStyle w:val="a8"/>
        <w:tblW w:w="6645" w:type="dxa"/>
        <w:tblInd w:w="30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635"/>
      </w:tblGrid>
      <w:tr w:rsidR="006C4666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valutatore /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C4666">
      <w:pPr>
        <w:spacing w:after="0"/>
        <w:rPr>
          <w:b/>
        </w:rPr>
      </w:pPr>
    </w:p>
    <w:tbl>
      <w:tblPr>
        <w:tblStyle w:val="a9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6C466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aaaa</w:t>
            </w:r>
          </w:p>
        </w:tc>
      </w:tr>
    </w:tbl>
    <w:p w:rsidR="006C4666" w:rsidRDefault="006C4666"/>
    <w:p w:rsidR="006C4666" w:rsidRDefault="006C4666"/>
    <w:p w:rsidR="006C4666" w:rsidRDefault="006C4666"/>
    <w:sectPr w:rsidR="006C4666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66"/>
    <w:rsid w:val="00667142"/>
    <w:rsid w:val="006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FA8D-E049-49C5-80B3-CA1FDF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Boscariol</cp:lastModifiedBy>
  <cp:revision>2</cp:revision>
  <dcterms:created xsi:type="dcterms:W3CDTF">2020-04-09T15:09:00Z</dcterms:created>
  <dcterms:modified xsi:type="dcterms:W3CDTF">2020-04-09T15:09:00Z</dcterms:modified>
</cp:coreProperties>
</file>