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9606.0" w:type="dxa"/>
        <w:jc w:val="left"/>
        <w:tblInd w:w="-7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vAlign w:val="cente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12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DGR n. 69 del 26 gennaio 2023</w:t>
            </w:r>
          </w:p>
          <w:p w:rsidR="00000000" w:rsidDel="00000000" w:rsidP="00000000" w:rsidRDefault="00000000" w:rsidRPr="00000000" w14:paraId="00000005">
            <w:pPr>
              <w:spacing w:after="120" w:lineRule="auto"/>
              <w:jc w:val="cente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approvato con DD</w:t>
            </w:r>
            <w:r w:rsidDel="00000000" w:rsidR="00000000" w:rsidRPr="00000000">
              <w:rPr>
                <w:rFonts w:ascii="Times New Roman" w:cs="Times New Roman" w:eastAsia="Times New Roman" w:hAnsi="Times New Roman"/>
                <w:sz w:val="22"/>
                <w:szCs w:val="22"/>
                <w:highlight w:val="white"/>
                <w:rtl w:val="0"/>
              </w:rPr>
              <w:t xml:space="preserve">R 239 del 09 marzo 2023</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Direttiva per la realizzazione di progetti “</w:t>
            </w:r>
            <w:r w:rsidDel="00000000" w:rsidR="00000000" w:rsidRPr="00000000">
              <w:rPr>
                <w:rFonts w:ascii="Times New Roman" w:cs="Times New Roman" w:eastAsia="Times New Roman" w:hAnsi="Times New Roman"/>
                <w:sz w:val="22"/>
                <w:szCs w:val="22"/>
                <w:rtl w:val="0"/>
              </w:rPr>
              <w:t xml:space="preserve">INSIEME: Implementazione di Nuovi Sistemi Inter-istituzionali e di Equipe Multidisciplinari per prevenire l’Esclusione sociale delle famiglie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8">
      <w:pPr>
        <w:rPr>
          <w:rFonts w:ascii="Times New Roman" w:cs="Times New Roman" w:eastAsia="Times New Roman" w:hAnsi="Times New Roman"/>
        </w:rPr>
      </w:pPr>
      <w:bookmarkStart w:colFirst="0" w:colLast="0" w:name="_heading=h.2et92p0" w:id="1"/>
      <w:bookmarkEnd w:id="1"/>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Progetto “_______________________________________________” </w:t>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w:t>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ind w:left="283" w:hanging="283"/>
        <w:jc w:val="both"/>
        <w:rPr>
          <w:rFonts w:ascii="Times New Roman" w:cs="Times New Roman" w:eastAsia="Times New Roman" w:hAnsi="Times New Roman"/>
          <w:color w:val="000000"/>
          <w:highlight w:val="green"/>
        </w:rPr>
      </w:pPr>
      <w:bookmarkStart w:colFirst="0" w:colLast="0" w:name="_heading=h.30j0zll" w:id="2"/>
      <w:bookmarkEnd w:id="2"/>
      <w:r w:rsidDel="00000000" w:rsidR="00000000" w:rsidRPr="00000000">
        <w:rPr>
          <w:rFonts w:ascii="Times New Roman" w:cs="Times New Roman" w:eastAsia="Times New Roman" w:hAnsi="Times New Roman"/>
          <w:color w:val="000000"/>
          <w:rtl w:val="0"/>
        </w:rPr>
        <w:t xml:space="preserve">Descrizione del partner di progetto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9502"/>
        </w:tabs>
        <w:spacing w:before="120" w:line="480" w:lineRule="auto"/>
        <w:rPr>
          <w:rFonts w:ascii="Times New Roman" w:cs="Times New Roman" w:eastAsia="Times New Roman" w:hAnsi="Times New Roman"/>
          <w:sz w:val="22"/>
          <w:szCs w:val="22"/>
        </w:rPr>
      </w:pPr>
      <w:bookmarkStart w:colFirst="0" w:colLast="0" w:name="_heading=h.3znysh7" w:id="3"/>
      <w:bookmarkEnd w:id="3"/>
      <w:r w:rsidDel="00000000" w:rsidR="00000000" w:rsidRPr="00000000">
        <w:rPr>
          <w:rFonts w:ascii="Times New Roman" w:cs="Times New Roman" w:eastAsia="Times New Roman" w:hAnsi="Times New Roman"/>
          <w:sz w:val="22"/>
          <w:szCs w:val="22"/>
          <w:rtl w:val="0"/>
        </w:rPr>
        <w:t xml:space="preserve">Partner n.</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Fax: ...................................... e-mail: ........................................…………..…...</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 dell’Ente/Azienda ________________________ con sede legale in _________________ cap. _______ via ____________ tel. ________ fax  _______ CF ____________ P. IVA ____________, </w:t>
      </w:r>
    </w:p>
    <w:p w:rsidR="00000000" w:rsidDel="00000000" w:rsidP="00000000" w:rsidRDefault="00000000" w:rsidRPr="00000000" w14:paraId="00000018">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9">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ind w:left="426" w:right="142" w:firstLine="42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DICHIARA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4"/>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E">
      <w:pPr>
        <w:numPr>
          <w:ilvl w:val="0"/>
          <w:numId w:val="4"/>
        </w:numPr>
        <w:spacing w:after="120" w:lineRule="auto"/>
        <w:ind w:left="502" w:right="142" w:hanging="360"/>
        <w:jc w:val="both"/>
        <w:rPr>
          <w:sz w:val="22"/>
          <w:szCs w:val="22"/>
        </w:rPr>
      </w:pPr>
      <w:bookmarkStart w:colFirst="0" w:colLast="0" w:name="_heading=h.1fob9te" w:id="4"/>
      <w:bookmarkEnd w:id="4"/>
      <w:r w:rsidDel="00000000" w:rsidR="00000000" w:rsidRPr="00000000">
        <w:rPr>
          <w:rFonts w:ascii="Times New Roman" w:cs="Times New Roman" w:eastAsia="Times New Roman" w:hAnsi="Times New Roman"/>
          <w:sz w:val="22"/>
          <w:szCs w:val="22"/>
          <w:rtl w:val="0"/>
        </w:rPr>
        <w:t xml:space="preserve">di essere (scegliere una delle seguenti opzioni)</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F">
      <w:pPr>
        <w:numPr>
          <w:ilvl w:val="0"/>
          <w:numId w:val="5"/>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solo ed esclusivamente per la Componente 1</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come definiti nel Progetto;</w:t>
      </w:r>
      <w:r w:rsidDel="00000000" w:rsidR="00000000" w:rsidRPr="00000000">
        <w:rPr>
          <w:rtl w:val="0"/>
        </w:rPr>
      </w:r>
    </w:p>
    <w:p w:rsidR="00000000" w:rsidDel="00000000" w:rsidP="00000000" w:rsidRDefault="00000000" w:rsidRPr="00000000" w14:paraId="00000020">
      <w:pPr>
        <w:numPr>
          <w:ilvl w:val="0"/>
          <w:numId w:val="5"/>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per entrambe le Componenti</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come definiti nel Progetto;</w:t>
      </w:r>
      <w:r w:rsidDel="00000000" w:rsidR="00000000" w:rsidRPr="00000000">
        <w:rPr>
          <w:rtl w:val="0"/>
        </w:rPr>
      </w:r>
    </w:p>
    <w:p w:rsidR="00000000" w:rsidDel="00000000" w:rsidP="00000000" w:rsidRDefault="00000000" w:rsidRPr="00000000" w14:paraId="00000021">
      <w:pPr>
        <w:numPr>
          <w:ilvl w:val="0"/>
          <w:numId w:val="3"/>
        </w:numPr>
        <w:spacing w:after="120" w:lineRule="auto"/>
        <w:ind w:left="1134" w:right="142" w:hanging="563"/>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 </w:t>
      </w:r>
      <w:r w:rsidDel="00000000" w:rsidR="00000000" w:rsidRPr="00000000">
        <w:rPr>
          <w:rtl w:val="0"/>
        </w:rPr>
      </w:r>
    </w:p>
    <w:p w:rsidR="00000000" w:rsidDel="00000000" w:rsidP="00000000" w:rsidRDefault="00000000" w:rsidRPr="00000000" w14:paraId="00000022">
      <w:pPr>
        <w:numPr>
          <w:ilvl w:val="0"/>
          <w:numId w:val="3"/>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 </w:t>
      </w:r>
      <w:r w:rsidDel="00000000" w:rsidR="00000000" w:rsidRPr="00000000">
        <w:rPr>
          <w:rFonts w:ascii="Times New Roman" w:cs="Times New Roman" w:eastAsia="Times New Roman" w:hAnsi="Times New Roman"/>
          <w:b w:val="1"/>
          <w:sz w:val="22"/>
          <w:szCs w:val="22"/>
          <w:rtl w:val="0"/>
        </w:rPr>
        <w:t xml:space="preserve">aziendale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w:t>
      </w:r>
    </w:p>
    <w:p w:rsidR="00000000" w:rsidDel="00000000" w:rsidP="00000000" w:rsidRDefault="00000000" w:rsidRPr="00000000" w14:paraId="00000023">
      <w:pPr>
        <w:numPr>
          <w:ilvl w:val="0"/>
          <w:numId w:val="1"/>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e di</w:t>
      </w:r>
      <w:r w:rsidDel="00000000" w:rsidR="00000000" w:rsidRPr="00000000">
        <w:rPr>
          <w:rtl w:val="0"/>
        </w:rPr>
      </w:r>
    </w:p>
    <w:p w:rsidR="00000000" w:rsidDel="00000000" w:rsidP="00000000" w:rsidRDefault="00000000" w:rsidRPr="00000000" w14:paraId="00000024">
      <w:pPr>
        <w:numPr>
          <w:ilvl w:val="0"/>
          <w:numId w:val="2"/>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w:t>
      </w:r>
      <w:r w:rsidDel="00000000" w:rsidR="00000000" w:rsidRPr="00000000">
        <w:rPr>
          <w:rFonts w:ascii="Times New Roman" w:cs="Times New Roman" w:eastAsia="Times New Roman" w:hAnsi="Times New Roman"/>
          <w:sz w:val="22"/>
          <w:szCs w:val="22"/>
          <w:rtl w:val="0"/>
        </w:rPr>
        <w:t xml:space="preserve">del progetto e di condividerli.</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tabs>
          <w:tab w:val="center" w:leader="none"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Firmato digitalmente</w:t>
      </w:r>
    </w:p>
    <w:p w:rsidR="00000000" w:rsidDel="00000000" w:rsidP="00000000" w:rsidRDefault="00000000" w:rsidRPr="00000000" w14:paraId="00000029">
      <w:pPr>
        <w:tabs>
          <w:tab w:val="center" w:leader="none" w:pos="7371"/>
        </w:tabs>
        <w:spacing w:after="240" w:before="240" w:lineRule="auto"/>
        <w:jc w:val="both"/>
        <w:rPr>
          <w:rFonts w:ascii="Times New Roman" w:cs="Times New Roman" w:eastAsia="Times New Roman" w:hAnsi="Times New Roman"/>
          <w:sz w:val="22"/>
          <w:szCs w:val="22"/>
        </w:rPr>
      </w:pPr>
      <w:bookmarkStart w:colFirst="0" w:colLast="0" w:name="_heading=h.tyjcwt" w:id="5"/>
      <w:bookmarkEnd w:id="5"/>
      <w:r w:rsidDel="00000000" w:rsidR="00000000" w:rsidRPr="00000000">
        <w:rPr>
          <w:rFonts w:ascii="Times New Roman" w:cs="Times New Roman" w:eastAsia="Times New Roman" w:hAnsi="Times New Roman"/>
          <w:sz w:val="22"/>
          <w:szCs w:val="22"/>
          <w:rtl w:val="0"/>
        </w:rPr>
        <w:t xml:space="preserve">        </w:t>
        <w:tab/>
        <w:t xml:space="preserve">                                                                               </w:t>
        <w:tab/>
        <w:t xml:space="preserve">________________________________</w:t>
      </w:r>
    </w:p>
    <w:p w:rsidR="00000000" w:rsidDel="00000000" w:rsidP="00000000" w:rsidRDefault="00000000" w:rsidRPr="00000000" w14:paraId="0000002A">
      <w:pPr>
        <w:tabs>
          <w:tab w:val="center" w:leader="none" w:pos="7371"/>
        </w:tabs>
        <w:spacing w:after="240" w:before="240" w:lineRule="auto"/>
        <w:ind w:left="4960" w:firstLine="70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indicare nome e cognome del firmatario</w:t>
      </w:r>
      <w:r w:rsidDel="00000000" w:rsidR="00000000" w:rsidRPr="00000000">
        <w:rPr>
          <w:rFonts w:ascii="Times New Roman" w:cs="Times New Roman" w:eastAsia="Times New Roman" w:hAnsi="Times New Roman"/>
          <w:i w:val="1"/>
          <w:sz w:val="22"/>
          <w:szCs w:val="22"/>
          <w:vertAlign w:val="superscript"/>
        </w:rPr>
        <w:footnoteReference w:customMarkFollows="0" w:id="3"/>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14:paraId="0000002B">
      <w:pPr>
        <w:tabs>
          <w:tab w:val="center" w:leader="none" w:pos="7371"/>
        </w:tabs>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C">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Inserire il numero progressivo attribuito automaticamente al partner in fase di caricamento del progetto. </w:t>
      </w:r>
    </w:p>
  </w:footnote>
  <w:footnote w:id="1">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w:t>
      </w:r>
      <w:r w:rsidDel="00000000" w:rsidR="00000000" w:rsidRPr="00000000">
        <w:rPr>
          <w:rFonts w:ascii="Times New Roman" w:cs="Times New Roman" w:eastAsia="Times New Roman" w:hAnsi="Times New Roman"/>
          <w:b w:val="1"/>
          <w:color w:val="000000"/>
          <w:sz w:val="18"/>
          <w:szCs w:val="18"/>
          <w:rtl w:val="0"/>
        </w:rPr>
        <w:t xml:space="preserve">allegare atto di procura, in originale o copia conforme.</w:t>
      </w:r>
    </w:p>
  </w:footnote>
  <w:footnote w:id="2">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operativo, aziendale o di rete, come specificato in Direttiva All. B alla </w:t>
      </w:r>
      <w:r w:rsidDel="00000000" w:rsidR="00000000" w:rsidRPr="00000000">
        <w:rPr>
          <w:rFonts w:ascii="Times New Roman" w:cs="Times New Roman" w:eastAsia="Times New Roman" w:hAnsi="Times New Roman"/>
          <w:sz w:val="18"/>
          <w:szCs w:val="18"/>
          <w:rtl w:val="0"/>
        </w:rPr>
        <w:t xml:space="preserve"> DGR n. 69 del 26 gennaio 2023</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footnote>
  <w:footnote w:id="3">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Il firmatario è colui che firma digitalmente il presente modulo.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11"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color w:val="000000"/>
              <w:sz w:val="28"/>
              <w:szCs w:val="28"/>
              <w:rtl w:val="0"/>
            </w:rPr>
            <w:t xml:space="preserve"> del </w:t>
          </w:r>
          <w:r w:rsidDel="00000000" w:rsidR="00000000" w:rsidRPr="00000000">
            <w:rPr>
              <w:rFonts w:ascii="Times New Roman" w:cs="Times New Roman" w:eastAsia="Times New Roman" w:hAnsi="Times New Roman"/>
              <w:color w:val="000000"/>
              <w:sz w:val="28"/>
              <w:szCs w:val="28"/>
              <w:highlight w:val="yellow"/>
              <w:rtl w:val="0"/>
            </w:rPr>
            <w:t xml:space="preserve">02 </w:t>
          </w:r>
          <w:r w:rsidDel="00000000" w:rsidR="00000000" w:rsidRPr="00000000">
            <w:rPr>
              <w:rFonts w:ascii="Times New Roman" w:cs="Times New Roman" w:eastAsia="Times New Roman" w:hAnsi="Times New Roman"/>
              <w:sz w:val="28"/>
              <w:szCs w:val="28"/>
              <w:highlight w:val="yellow"/>
              <w:rtl w:val="0"/>
            </w:rPr>
            <w:t xml:space="preserve">novembre</w:t>
          </w:r>
          <w:r w:rsidDel="00000000" w:rsidR="00000000" w:rsidRPr="00000000">
            <w:rPr>
              <w:rFonts w:ascii="Times New Roman" w:cs="Times New Roman" w:eastAsia="Times New Roman" w:hAnsi="Times New Roman"/>
              <w:color w:val="000000"/>
              <w:sz w:val="28"/>
              <w:szCs w:val="28"/>
              <w:highlight w:val="yellow"/>
              <w:rtl w:val="0"/>
            </w:rPr>
            <w:t xml:space="preserve"> 20</w:t>
          </w:r>
          <w:r w:rsidDel="00000000" w:rsidR="00000000" w:rsidRPr="00000000">
            <w:rPr>
              <w:rFonts w:ascii="Times New Roman" w:cs="Times New Roman" w:eastAsia="Times New Roman" w:hAnsi="Times New Roman"/>
              <w:sz w:val="28"/>
              <w:szCs w:val="28"/>
              <w:highlight w:val="yellow"/>
              <w:rtl w:val="0"/>
            </w:rPr>
            <w:t xml:space="preserve">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9499.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D">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12"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color w:val="000000"/>
              <w:rtl w:val="0"/>
            </w:rPr>
            <w:t xml:space="preserve"> al Decreto</w:t>
          </w:r>
          <w:r w:rsidDel="00000000" w:rsidR="00000000" w:rsidRPr="00000000">
            <w:rPr>
              <w:rFonts w:ascii="Times New Roman" w:cs="Times New Roman" w:eastAsia="Times New Roman" w:hAnsi="Times New Roman"/>
              <w:rtl w:val="0"/>
            </w:rPr>
            <w:t xml:space="preserve"> n. 239 del 09 marzo 2023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w:cs="Noto Sans" w:eastAsia="Noto Sans" w:hAnsi="No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73" w:hanging="705"/>
      </w:pPr>
      <w:rPr>
        <w:rFonts w:ascii="Noto Sans" w:cs="Noto Sans" w:eastAsia="Noto Sans" w:hAnsi="Noto San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1"/>
      <w:numFmt w:val="bullet"/>
      <w:lvlText w:val="❑"/>
      <w:lvlJc w:val="left"/>
      <w:pPr>
        <w:ind w:left="847" w:hanging="705"/>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502"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847" w:hanging="705"/>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sz w:val="40"/>
      <w:szCs w:val="40"/>
    </w:rPr>
  </w:style>
  <w:style w:type="paragraph" w:styleId="Titolo2">
    <w:name w:val="heading 2"/>
    <w:basedOn w:val="Normale"/>
    <w:next w:val="Normale"/>
    <w:uiPriority w:val="9"/>
    <w:semiHidden w:val="1"/>
    <w:unhideWhenUsed w:val="1"/>
    <w:qFormat w:val="1"/>
    <w:pPr>
      <w:keepNext w:val="1"/>
      <w:outlineLvl w:val="1"/>
    </w:pPr>
    <w:rPr>
      <w:sz w:val="52"/>
      <w:szCs w:val="52"/>
    </w:rPr>
  </w:style>
  <w:style w:type="paragraph" w:styleId="Titolo3">
    <w:name w:val="heading 3"/>
    <w:basedOn w:val="Normale"/>
    <w:next w:val="Normale"/>
    <w:uiPriority w:val="9"/>
    <w:semiHidden w:val="1"/>
    <w:unhideWhenUsed w:val="1"/>
    <w:qFormat w:val="1"/>
    <w:pPr>
      <w:keepNext w:val="1"/>
      <w:jc w:val="center"/>
      <w:outlineLvl w:val="2"/>
    </w:pPr>
    <w:rPr>
      <w:b w:val="1"/>
      <w:sz w:val="18"/>
      <w:szCs w:val="18"/>
    </w:rPr>
  </w:style>
  <w:style w:type="paragraph" w:styleId="Titolo4">
    <w:name w:val="heading 4"/>
    <w:basedOn w:val="Normale"/>
    <w:next w:val="Normale"/>
    <w:uiPriority w:val="9"/>
    <w:semiHidden w:val="1"/>
    <w:unhideWhenUsed w:val="1"/>
    <w:qFormat w:val="1"/>
    <w:pPr>
      <w:keepNext w:val="1"/>
      <w:jc w:val="both"/>
      <w:outlineLvl w:val="3"/>
    </w:pPr>
    <w:rPr>
      <w:b w:val="1"/>
    </w:rPr>
  </w:style>
  <w:style w:type="paragraph" w:styleId="Titolo5">
    <w:name w:val="heading 5"/>
    <w:basedOn w:val="Normale"/>
    <w:next w:val="Normale"/>
    <w:uiPriority w:val="9"/>
    <w:semiHidden w:val="1"/>
    <w:unhideWhenUsed w:val="1"/>
    <w:qFormat w:val="1"/>
    <w:pPr>
      <w:keepNext w:val="1"/>
      <w:jc w:val="both"/>
      <w:outlineLvl w:val="4"/>
    </w:pPr>
    <w:rPr>
      <w:b w:val="1"/>
      <w:sz w:val="28"/>
      <w:szCs w:val="28"/>
    </w:rPr>
  </w:style>
  <w:style w:type="paragraph" w:styleId="Titolo6">
    <w:name w:val="heading 6"/>
    <w:basedOn w:val="Normale"/>
    <w:next w:val="Normale"/>
    <w:uiPriority w:val="9"/>
    <w:semiHidden w:val="1"/>
    <w:unhideWhenUsed w:val="1"/>
    <w:qFormat w:val="1"/>
    <w:pPr>
      <w:keepNext w:val="1"/>
      <w:ind w:left="426" w:right="142"/>
      <w:jc w:val="center"/>
      <w:outlineLvl w:val="5"/>
    </w:pPr>
    <w:rPr>
      <w:rFonts w:ascii="Times New Roman" w:cs="Times New Roman" w:eastAsia="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15.0" w:type="dxa"/>
        <w:right w:w="115.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0B14A1"/>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14A1"/>
    <w:rPr>
      <w:rFonts w:ascii="Segoe UI" w:cs="Segoe UI" w:hAnsi="Segoe UI"/>
      <w:sz w:val="18"/>
      <w:szCs w:val="18"/>
    </w:rPr>
  </w:style>
  <w:style w:type="paragraph" w:styleId="Intestazione">
    <w:name w:val="header"/>
    <w:basedOn w:val="Normale"/>
    <w:link w:val="IntestazioneCarattere"/>
    <w:uiPriority w:val="99"/>
    <w:unhideWhenUsed w:val="1"/>
    <w:rsid w:val="00C620BA"/>
    <w:pPr>
      <w:tabs>
        <w:tab w:val="center" w:pos="4819"/>
        <w:tab w:val="right" w:pos="9638"/>
      </w:tabs>
    </w:pPr>
  </w:style>
  <w:style w:type="character" w:styleId="IntestazioneCarattere" w:customStyle="1">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val="1"/>
    <w:rsid w:val="00C620BA"/>
    <w:pPr>
      <w:tabs>
        <w:tab w:val="center" w:pos="4819"/>
        <w:tab w:val="right" w:pos="9638"/>
      </w:tabs>
    </w:pPr>
  </w:style>
  <w:style w:type="character" w:styleId="PidipaginaCarattere" w:customStyle="1">
    <w:name w:val="Piè di pagina Carattere"/>
    <w:basedOn w:val="Carpredefinitoparagrafo"/>
    <w:link w:val="Pidipagina"/>
    <w:uiPriority w:val="99"/>
    <w:rsid w:val="00C620BA"/>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3"/>
    <w:tblPr>
      <w:tblStyleRowBandSize w:val="1"/>
      <w:tblStyleColBandSize w:val="1"/>
      <w:tblCellMar>
        <w:left w:w="70.0" w:type="dxa"/>
        <w:right w:w="70.0" w:type="dxa"/>
      </w:tblCellMar>
    </w:tblPr>
  </w:style>
  <w:style w:type="table" w:styleId="a8" w:customStyle="1">
    <w:basedOn w:val="TableNormal3"/>
    <w:tblPr>
      <w:tblStyleRowBandSize w:val="1"/>
      <w:tblStyleColBandSize w:val="1"/>
      <w:tblCellMar>
        <w:left w:w="70.0" w:type="dxa"/>
        <w:right w:w="70.0" w:type="dxa"/>
      </w:tblCellMar>
    </w:tblPr>
  </w:style>
  <w:style w:type="table" w:styleId="a9" w:customStyle="1">
    <w:basedOn w:val="TableNormal3"/>
    <w:tblPr>
      <w:tblStyleRowBandSize w:val="1"/>
      <w:tblStyleColBandSize w:val="1"/>
      <w:tblCellMar>
        <w:left w:w="70.0" w:type="dxa"/>
        <w:right w:w="70.0" w:type="dxa"/>
      </w:tblCellMar>
    </w:tblPr>
  </w:style>
  <w:style w:type="table" w:styleId="aa" w:customStyle="1">
    <w:basedOn w:val="TableNormal3"/>
    <w:tblPr>
      <w:tblStyleRowBandSize w:val="1"/>
      <w:tblStyleColBandSize w:val="1"/>
      <w:tblCellMar>
        <w:left w:w="70.0" w:type="dxa"/>
        <w:right w:w="70.0" w:type="dxa"/>
      </w:tblCellMar>
    </w:tblPr>
  </w:style>
  <w:style w:type="table" w:styleId="ab" w:customStyle="1">
    <w:basedOn w:val="TableNormal1"/>
    <w:tblPr>
      <w:tblStyleRowBandSize w:val="1"/>
      <w:tblStyleColBandSize w:val="1"/>
      <w:tblCellMar>
        <w:left w:w="70.0" w:type="dxa"/>
        <w:right w:w="70.0" w:type="dxa"/>
      </w:tblCellMar>
    </w:tblPr>
  </w:style>
  <w:style w:type="table" w:styleId="ac" w:customStyle="1">
    <w:basedOn w:val="TableNormal1"/>
    <w:tblPr>
      <w:tblStyleRowBandSize w:val="1"/>
      <w:tblStyleColBandSize w:val="1"/>
      <w:tblCellMar>
        <w:left w:w="70.0" w:type="dxa"/>
        <w:right w:w="70.0" w:type="dxa"/>
      </w:tblCellMar>
    </w:tblPr>
  </w:style>
  <w:style w:type="table" w:styleId="ad" w:customStyle="1">
    <w:basedOn w:val="TableNormal1"/>
    <w:tblPr>
      <w:tblStyleRowBandSize w:val="1"/>
      <w:tblStyleColBandSize w:val="1"/>
      <w:tblCellMar>
        <w:left w:w="70.0" w:type="dxa"/>
        <w:right w:w="70.0" w:type="dxa"/>
      </w:tblCellMar>
    </w:tblPr>
  </w:style>
  <w:style w:type="table" w:styleId="ae" w:customStyle="1">
    <w:basedOn w:val="TableNormal1"/>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left w:w="70.0" w:type="dxa"/>
        <w:right w:w="70.0" w:type="dxa"/>
      </w:tblCellMar>
    </w:tblPr>
  </w:style>
  <w:style w:type="table" w:styleId="af0"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hR/O33i7XujlpckEXY5NEeuR3Q==">AMUW2mXiN6MAd5yrO0eGSdPwBuRLPgjd1v0+BIuCjJNDTFpYp//Mus7fO8qO7Mv+Z2SLOYIi+jLG7ySnjn16BegB+BVtjkO4Wtwa6qg7fav1OadRgIg1R2+V+QhINGp57p+7V8syOAQiD6cGoas0ZO6VguXZAgICuswRjwXbKJLAnvstjNtozP4hs+jh8+4S2Jyoe8Xm0dKJ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2023-02-13T12:13:00Z</dcterms:created>
  <dc:creator>FRANCESCA DE MARCH</dc:creator>
</cp:coreProperties>
</file>