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67" w:rsidRDefault="00E04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04A67">
        <w:trPr>
          <w:trHeight w:val="12925"/>
        </w:trPr>
        <w:tc>
          <w:tcPr>
            <w:tcW w:w="9628" w:type="dxa"/>
          </w:tcPr>
          <w:p w:rsidR="00E04A67" w:rsidRDefault="00E04A67">
            <w:pPr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</w:rPr>
              <w:drawing>
                <wp:inline distT="0" distB="0" distL="0" distR="0">
                  <wp:extent cx="6120130" cy="6921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92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04A67" w:rsidRDefault="00E04A67">
            <w:pPr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ind w:left="142" w:right="1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Piano Nazionale di Ripresa e Resilienza (PNRR) - Missione 5, Componente 1, Riforma 1.1. finanziato dall’Unione europea - </w:t>
            </w:r>
            <w:proofErr w:type="spellStart"/>
            <w:r>
              <w:rPr>
                <w:rFonts w:ascii="Garamond" w:eastAsia="Garamond" w:hAnsi="Garamond" w:cs="Garamond"/>
              </w:rPr>
              <w:t>Next</w:t>
            </w:r>
            <w:proofErr w:type="spellEnd"/>
            <w:r>
              <w:rPr>
                <w:rFonts w:ascii="Garamond" w:eastAsia="Garamond" w:hAnsi="Garamond" w:cs="Garamond"/>
              </w:rPr>
              <w:t xml:space="preserve"> Generation EU - Programma Nazionale per la</w:t>
            </w:r>
            <w:bookmarkStart w:id="0" w:name="_GoBack"/>
            <w:bookmarkEnd w:id="0"/>
            <w:r>
              <w:rPr>
                <w:rFonts w:ascii="Garamond" w:eastAsia="Garamond" w:hAnsi="Garamond" w:cs="Garamond"/>
              </w:rPr>
              <w:t xml:space="preserve"> Garanzia di Occupabilità dei Lavoratori (GOL) – Piano di Attuazione Regionale del Venet</w:t>
            </w:r>
            <w:r>
              <w:rPr>
                <w:rFonts w:ascii="Garamond" w:eastAsia="Garamond" w:hAnsi="Garamond" w:cs="Garamond"/>
              </w:rPr>
              <w:t>o</w:t>
            </w: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INFORMATIVA al DATORE DI LAVORO / IMPRESA UTILIZZATRICE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1"/>
            </w:r>
            <w:r>
              <w:rPr>
                <w:rFonts w:ascii="Garamond" w:eastAsia="Garamond" w:hAnsi="Garamond" w:cs="Garamond"/>
              </w:rPr>
              <w:t xml:space="preserve"> _________________</w:t>
            </w:r>
            <w:proofErr w:type="gramStart"/>
            <w:r>
              <w:rPr>
                <w:rFonts w:ascii="Garamond" w:eastAsia="Garamond" w:hAnsi="Garamond" w:cs="Garamond"/>
              </w:rPr>
              <w:t>_(</w:t>
            </w:r>
            <w:proofErr w:type="gramEnd"/>
            <w:r>
              <w:rPr>
                <w:rFonts w:ascii="Garamond" w:eastAsia="Garamond" w:hAnsi="Garamond" w:cs="Garamond"/>
              </w:rPr>
              <w:t>denominazione impresa) in merito al finanziamento delle attività svolte nell’ambito del servizio di Incontro Domanda e Offerta.</w:t>
            </w: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La Regione del Veneto informa che ______________</w:t>
            </w:r>
            <w:r>
              <w:rPr>
                <w:rFonts w:ascii="Garamond" w:eastAsia="Garamond" w:hAnsi="Garamond" w:cs="Garamond"/>
              </w:rPr>
              <w:t>_________________________________ (cognome, nome e codice fiscale del beneficiario) è beneficiario del servizio di Incontro Domanda e Offerta e che le attività di cui ha usufruito nell’ambito del servizio erogato dall’Ente ___________________________ (deno</w:t>
            </w:r>
            <w:r>
              <w:rPr>
                <w:rFonts w:ascii="Garamond" w:eastAsia="Garamond" w:hAnsi="Garamond" w:cs="Garamond"/>
              </w:rPr>
              <w:t>minazione Ente) sono finanziate a valere su risorse pubbliche del Programma Nazionale per la Garanzia di Occupabilità dei Lavoratori (GOL) – Piano di Attuazione regionale del Veneto.</w:t>
            </w: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Pertanto, </w:t>
            </w:r>
            <w:proofErr w:type="spellStart"/>
            <w:r>
              <w:rPr>
                <w:rFonts w:ascii="Garamond" w:eastAsia="Garamond" w:hAnsi="Garamond" w:cs="Garamond"/>
              </w:rPr>
              <w:t>nessuna</w:t>
            </w:r>
            <w:proofErr w:type="spellEnd"/>
            <w:r>
              <w:rPr>
                <w:rFonts w:ascii="Garamond" w:eastAsia="Garamond" w:hAnsi="Garamond" w:cs="Garamond"/>
              </w:rPr>
              <w:t xml:space="preserve"> ulteriore somma di denaro è dovuta a tale Ente per lo </w:t>
            </w:r>
            <w:r>
              <w:rPr>
                <w:rFonts w:ascii="Garamond" w:eastAsia="Garamond" w:hAnsi="Garamond" w:cs="Garamond"/>
              </w:rPr>
              <w:t>svolgimento delle seguenti attività:</w:t>
            </w:r>
          </w:p>
          <w:p w:rsidR="00E04A67" w:rsidRDefault="00E04A67">
            <w:pPr>
              <w:ind w:left="142" w:right="175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scouting delle opportunità occupazionali;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promozione dei profili, delle competenze e della professionalità della persona (beneficiario) presso il sistema imprenditoriale;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preselezione;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accesso alle misure individuate;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accompagnamento della persona nell’accesso al percorso individuato e nell’attivazione delle misure collegate;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accompagnamento della persona nella prima fase di inserimento;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assistenza al sistema della domanda nella definizione del progetto formativo legato</w:t>
            </w:r>
            <w:r>
              <w:rPr>
                <w:rFonts w:ascii="Garamond" w:eastAsia="Garamond" w:hAnsi="Garamond" w:cs="Garamond"/>
                <w:color w:val="000000"/>
              </w:rPr>
              <w:t xml:space="preserve"> al contratto di apprendistato;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assistenza al sistema della domanda nell’individuazione della tipologia contrattuale più funzionale al fabbisogno manifestato (ad esempio tra contratto di apprendistato e a tempo determinato).</w:t>
            </w:r>
          </w:p>
          <w:p w:rsidR="00E04A67" w:rsidRDefault="00E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2" w:right="175"/>
              <w:jc w:val="both"/>
              <w:rPr>
                <w:rFonts w:ascii="Garamond" w:eastAsia="Garamond" w:hAnsi="Garamond" w:cs="Garamond"/>
                <w:color w:val="000000"/>
              </w:rPr>
            </w:pP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Per presa visione:</w:t>
            </w: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--------------------------------------------------------------------------</w:t>
            </w:r>
          </w:p>
          <w:p w:rsidR="00E04A67" w:rsidRDefault="00C26F0D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bookmarkStart w:id="1" w:name="_heading=h.gjdgxs" w:colFirst="0" w:colLast="0"/>
            <w:bookmarkEnd w:id="1"/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TIMBRO e FIRMA del rappresentante legale del datore di lavoro/impresa utilizzatrice o altro soggetto delegato con potere di firma</w:t>
            </w:r>
            <w:r>
              <w:rPr>
                <w:rFonts w:ascii="Garamond" w:eastAsia="Garamond" w:hAnsi="Garamond" w:cs="Garamond"/>
              </w:rPr>
              <w:t>)</w:t>
            </w: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LUOGO e DATA __________________________________</w:t>
            </w:r>
            <w:r>
              <w:rPr>
                <w:rFonts w:ascii="Garamond" w:eastAsia="Garamond" w:hAnsi="Garamond" w:cs="Garamond"/>
              </w:rPr>
              <w:t>___________</w:t>
            </w: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</w:tc>
      </w:tr>
    </w:tbl>
    <w:p w:rsidR="00E04A67" w:rsidRDefault="00E04A67">
      <w:pPr>
        <w:rPr>
          <w:rFonts w:ascii="Garamond" w:eastAsia="Garamond" w:hAnsi="Garamond" w:cs="Garamond"/>
        </w:rPr>
      </w:pPr>
    </w:p>
    <w:sectPr w:rsidR="00E04A67">
      <w:headerReference w:type="default" r:id="rId9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26F0D">
      <w:pPr>
        <w:spacing w:after="0" w:line="240" w:lineRule="auto"/>
      </w:pPr>
      <w:r>
        <w:separator/>
      </w:r>
    </w:p>
  </w:endnote>
  <w:endnote w:type="continuationSeparator" w:id="0">
    <w:p w:rsidR="00000000" w:rsidRDefault="00C2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26F0D">
      <w:pPr>
        <w:spacing w:after="0" w:line="240" w:lineRule="auto"/>
      </w:pPr>
      <w:r>
        <w:separator/>
      </w:r>
    </w:p>
  </w:footnote>
  <w:footnote w:type="continuationSeparator" w:id="0">
    <w:p w:rsidR="00000000" w:rsidRDefault="00C26F0D">
      <w:pPr>
        <w:spacing w:after="0" w:line="240" w:lineRule="auto"/>
      </w:pPr>
      <w:r>
        <w:continuationSeparator/>
      </w:r>
    </w:p>
  </w:footnote>
  <w:footnote w:id="1">
    <w:p w:rsidR="00E04A67" w:rsidRDefault="00C26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In caso di rapporto di lavoro subordinato in somministrazione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67" w:rsidRDefault="00C26F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color w:val="000000"/>
      </w:rPr>
    </w:pPr>
    <w:r>
      <w:rPr>
        <w:color w:val="000000"/>
        <w:sz w:val="28"/>
        <w:szCs w:val="28"/>
      </w:rPr>
      <w:t xml:space="preserve">Allegato A al Decreto n.  </w:t>
    </w:r>
    <w:r>
      <w:rPr>
        <w:color w:val="000000"/>
        <w:sz w:val="28"/>
        <w:szCs w:val="28"/>
      </w:rPr>
      <w:t xml:space="preserve"> </w:t>
    </w:r>
    <w:r w:rsidRPr="00C26F0D">
      <w:rPr>
        <w:color w:val="000000"/>
        <w:sz w:val="28"/>
        <w:szCs w:val="28"/>
      </w:rPr>
      <w:t>1091</w:t>
    </w:r>
    <w:r>
      <w:rPr>
        <w:color w:val="000000"/>
        <w:sz w:val="28"/>
        <w:szCs w:val="28"/>
      </w:rPr>
      <w:t xml:space="preserve">   </w:t>
    </w:r>
    <w:proofErr w:type="gramStart"/>
    <w:r>
      <w:rPr>
        <w:color w:val="000000"/>
        <w:sz w:val="28"/>
        <w:szCs w:val="28"/>
      </w:rPr>
      <w:t>del  13</w:t>
    </w:r>
    <w:proofErr w:type="gramEnd"/>
    <w:r>
      <w:rPr>
        <w:color w:val="000000"/>
        <w:sz w:val="28"/>
        <w:szCs w:val="28"/>
      </w:rPr>
      <w:t xml:space="preserve"> ottobre 2022</w:t>
    </w:r>
    <w:r>
      <w:rPr>
        <w:color w:val="000000"/>
        <w:sz w:val="28"/>
        <w:szCs w:val="28"/>
      </w:rPr>
      <w:t xml:space="preserve">                   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E04A67" w:rsidRDefault="00E04A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5A39"/>
    <w:multiLevelType w:val="multilevel"/>
    <w:tmpl w:val="10B66298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67"/>
    <w:rsid w:val="00C26F0D"/>
    <w:rsid w:val="00E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F9BE8"/>
  <w15:docId w15:val="{1F815542-807E-4A89-945F-0A73A5F6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10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69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3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6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67551"/>
  </w:style>
  <w:style w:type="paragraph" w:styleId="Pidipagina">
    <w:name w:val="footer"/>
    <w:basedOn w:val="Normale"/>
    <w:link w:val="PidipaginaCarattere"/>
    <w:uiPriority w:val="99"/>
    <w:unhideWhenUsed/>
    <w:rsid w:val="0016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55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66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66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66DE"/>
    <w:rPr>
      <w:vertAlign w:val="superscript"/>
    </w:rPr>
  </w:style>
  <w:style w:type="character" w:styleId="Numeropagina">
    <w:name w:val="page number"/>
    <w:rsid w:val="00B07FD1"/>
    <w:rPr>
      <w:rFonts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59Z8l7NVTWUrPYCVG7FSiuRZw==">AMUW2mXmdEJo0MyTTCmBZvkJvnfPsDu1dZJ3XtvYunoIG11XL6sZvy4avgyz9WY3MzsfaFX98jh31OZtqf/gBp/UzcDW6t12OLmXJj+sd4YAELgAZPwjSRjWNoPj5gbrkax6ozcmkceA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Regione del Veneto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Tiziana Simion</cp:lastModifiedBy>
  <cp:revision>2</cp:revision>
  <dcterms:created xsi:type="dcterms:W3CDTF">2020-12-01T10:01:00Z</dcterms:created>
  <dcterms:modified xsi:type="dcterms:W3CDTF">2022-10-13T14:11:00Z</dcterms:modified>
</cp:coreProperties>
</file>