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heading=h.2et92p0" w:id="0"/>
      <w:bookmarkEnd w:id="0"/>
      <w:r w:rsidDel="00000000" w:rsidR="00000000" w:rsidRPr="00000000">
        <w:rPr>
          <w:rtl w:val="0"/>
        </w:rPr>
        <w:t xml:space="preserve">Allegato 2 - Dichiarazione sostitutiva e autodichiarazione relativa al rispetto dei principi previsti per gli interventi del PNRR</w:t>
      </w:r>
    </w:p>
    <w:p w:rsidR="00000000" w:rsidDel="00000000" w:rsidP="00000000" w:rsidRDefault="00000000" w:rsidRPr="00000000" w14:paraId="00000002">
      <w:pPr>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3">
      <w:pPr>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DICHIARAZIONE SOSTITUTIVA</w:t>
      </w:r>
    </w:p>
    <w:p w:rsidR="00000000" w:rsidDel="00000000" w:rsidP="00000000" w:rsidRDefault="00000000" w:rsidRPr="00000000" w14:paraId="00000004">
      <w:pPr>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(Art.38 e art.46 D.P.R. 445/00)</w:t>
      </w:r>
    </w:p>
    <w:p w:rsidR="00000000" w:rsidDel="00000000" w:rsidP="00000000" w:rsidRDefault="00000000" w:rsidRPr="00000000" w14:paraId="00000005">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6">
      <w:pPr>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Il sottoscritto _________, nato a ______________ il ____________, codice fiscale ____________________ nella sua qualità di legale rappresentante o di procuratore/amministratore/direttore generale/dirigente munito di potere di rappresentanza (</w:t>
      </w:r>
      <w:r w:rsidDel="00000000" w:rsidR="00000000" w:rsidRPr="00000000">
        <w:rPr>
          <w:rFonts w:ascii="Garamond" w:cs="Garamond" w:eastAsia="Garamond" w:hAnsi="Garamond"/>
          <w:sz w:val="20"/>
          <w:szCs w:val="20"/>
          <w:vertAlign w:val="superscript"/>
        </w:rPr>
        <w:footnoteReference w:customMarkFollows="0" w:id="0"/>
      </w:r>
      <w:r w:rsidDel="00000000" w:rsidR="00000000" w:rsidRPr="00000000">
        <w:rPr>
          <w:rFonts w:ascii="Garamond" w:cs="Garamond" w:eastAsia="Garamond" w:hAnsi="Garamond"/>
          <w:sz w:val="20"/>
          <w:szCs w:val="20"/>
          <w:rtl w:val="0"/>
        </w:rPr>
        <w:t xml:space="preserve">) della Società/Associazione/Ente/Agenzia_____________________________ con sede legale in _____________________ Via ______________________________________________, C.F. ___________________________</w:t>
      </w:r>
    </w:p>
    <w:p w:rsidR="00000000" w:rsidDel="00000000" w:rsidP="00000000" w:rsidRDefault="00000000" w:rsidRPr="00000000" w14:paraId="00000007">
      <w:pPr>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8">
      <w:pPr>
        <w:rPr>
          <w:rFonts w:ascii="Garamond" w:cs="Garamond" w:eastAsia="Garamond" w:hAnsi="Garamond"/>
        </w:rPr>
      </w:pPr>
      <w:r w:rsidDel="00000000" w:rsidR="00000000" w:rsidRPr="00000000">
        <w:rPr>
          <w:rFonts w:ascii="Garamond" w:cs="Garamond" w:eastAsia="Garamond" w:hAnsi="Garamond"/>
          <w:rtl w:val="0"/>
        </w:rPr>
        <w:t xml:space="preserve">ai sensi e per gli effetti degli articoli 38 e 46 del D.P.R. 445/00, consapevole della responsabilità penale in caso di dichiarazioni false o reticenti</w:t>
      </w:r>
    </w:p>
    <w:p w:rsidR="00000000" w:rsidDel="00000000" w:rsidP="00000000" w:rsidRDefault="00000000" w:rsidRPr="00000000" w14:paraId="00000009">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0A">
      <w:pPr>
        <w:jc w:val="center"/>
        <w:rPr>
          <w:rFonts w:ascii="Garamond" w:cs="Garamond" w:eastAsia="Garamond" w:hAnsi="Garamond"/>
        </w:rPr>
      </w:pPr>
      <w:r w:rsidDel="00000000" w:rsidR="00000000" w:rsidRPr="00000000">
        <w:rPr>
          <w:rFonts w:ascii="Garamond" w:cs="Garamond" w:eastAsia="Garamond" w:hAnsi="Garamond"/>
          <w:b w:val="1"/>
          <w:rtl w:val="0"/>
        </w:rPr>
        <w:t xml:space="preserve">DICHIARA</w:t>
      </w:r>
      <w:r w:rsidDel="00000000" w:rsidR="00000000" w:rsidRPr="00000000">
        <w:rPr>
          <w:rtl w:val="0"/>
        </w:rPr>
      </w:r>
    </w:p>
    <w:p w:rsidR="00000000" w:rsidDel="00000000" w:rsidP="00000000" w:rsidRDefault="00000000" w:rsidRPr="00000000" w14:paraId="0000000B">
      <w:pPr>
        <w:rPr>
          <w:rFonts w:ascii="Garamond" w:cs="Garamond" w:eastAsia="Garamond" w:hAnsi="Garamond"/>
        </w:rPr>
      </w:pPr>
      <w:r w:rsidDel="00000000" w:rsidR="00000000" w:rsidRPr="00000000">
        <w:rPr>
          <w:rtl w:val="0"/>
        </w:rPr>
      </w:r>
    </w:p>
    <w:p w:rsidR="00000000" w:rsidDel="00000000" w:rsidP="00000000" w:rsidRDefault="00000000" w:rsidRPr="00000000" w14:paraId="0000000C">
      <w:pPr>
        <w:ind w:left="284" w:hanging="284"/>
        <w:jc w:val="both"/>
        <w:rPr>
          <w:rFonts w:ascii="Garamond" w:cs="Garamond" w:eastAsia="Garamond" w:hAnsi="Garamond"/>
          <w:sz w:val="20"/>
          <w:szCs w:val="20"/>
        </w:rPr>
      </w:pPr>
      <w:r w:rsidDel="00000000" w:rsidR="00000000" w:rsidRPr="00000000">
        <w:rPr>
          <w:rFonts w:ascii="Garamond" w:cs="Garamond" w:eastAsia="Garamond" w:hAnsi="Garamond"/>
          <w:b w:val="1"/>
          <w:i w:val="1"/>
          <w:sz w:val="20"/>
          <w:szCs w:val="20"/>
          <w:rtl w:val="0"/>
        </w:rPr>
        <w:t xml:space="preserve">a</w:t>
      </w:r>
      <w:r w:rsidDel="00000000" w:rsidR="00000000" w:rsidRPr="00000000">
        <w:rPr>
          <w:rFonts w:ascii="Garamond" w:cs="Garamond" w:eastAsia="Garamond" w:hAnsi="Garamond"/>
          <w:b w:val="1"/>
          <w:sz w:val="20"/>
          <w:szCs w:val="20"/>
          <w:rtl w:val="0"/>
        </w:rPr>
        <w:t xml:space="preserve">)</w:t>
      </w:r>
      <w:r w:rsidDel="00000000" w:rsidR="00000000" w:rsidRPr="00000000">
        <w:rPr>
          <w:rFonts w:ascii="Garamond" w:cs="Garamond" w:eastAsia="Garamond" w:hAnsi="Garamond"/>
          <w:sz w:val="20"/>
          <w:szCs w:val="20"/>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0D">
      <w:pPr>
        <w:ind w:left="284" w:hanging="284"/>
        <w:jc w:val="both"/>
        <w:rPr>
          <w:rFonts w:ascii="Garamond" w:cs="Garamond" w:eastAsia="Garamond" w:hAnsi="Garamond"/>
          <w:sz w:val="20"/>
          <w:szCs w:val="20"/>
        </w:rPr>
      </w:pPr>
      <w:r w:rsidDel="00000000" w:rsidR="00000000" w:rsidRPr="00000000">
        <w:rPr>
          <w:rFonts w:ascii="Garamond" w:cs="Garamond" w:eastAsia="Garamond" w:hAnsi="Garamond"/>
          <w:b w:val="1"/>
          <w:i w:val="1"/>
          <w:sz w:val="20"/>
          <w:szCs w:val="20"/>
          <w:rtl w:val="0"/>
        </w:rPr>
        <w:t xml:space="preserve">b</w:t>
      </w:r>
      <w:r w:rsidDel="00000000" w:rsidR="00000000" w:rsidRPr="00000000">
        <w:rPr>
          <w:rFonts w:ascii="Garamond" w:cs="Garamond" w:eastAsia="Garamond" w:hAnsi="Garamond"/>
          <w:b w:val="1"/>
          <w:sz w:val="20"/>
          <w:szCs w:val="20"/>
          <w:rtl w:val="0"/>
        </w:rPr>
        <w:t xml:space="preserve">)</w:t>
      </w:r>
      <w:r w:rsidDel="00000000" w:rsidR="00000000" w:rsidRPr="00000000">
        <w:rPr>
          <w:rFonts w:ascii="Garamond" w:cs="Garamond" w:eastAsia="Garamond" w:hAnsi="Garamond"/>
          <w:sz w:val="20"/>
          <w:szCs w:val="20"/>
          <w:rtl w:val="0"/>
        </w:rPr>
        <w:t xml:space="preserve"> 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rsidR="00000000" w:rsidDel="00000000" w:rsidP="00000000" w:rsidRDefault="00000000" w:rsidRPr="00000000" w14:paraId="0000000E">
      <w:pPr>
        <w:ind w:left="284" w:firstLine="0"/>
        <w:rPr>
          <w:rFonts w:ascii="Garamond" w:cs="Garamond" w:eastAsia="Garamond" w:hAnsi="Garamond"/>
          <w:sz w:val="20"/>
          <w:szCs w:val="20"/>
        </w:rPr>
      </w:pPr>
      <w:r w:rsidDel="00000000" w:rsidR="00000000" w:rsidRPr="00000000">
        <w:rPr>
          <w:rFonts w:ascii="Garamond" w:cs="Garamond" w:eastAsia="Garamond" w:hAnsi="Garamond"/>
          <w:b w:val="1"/>
          <w:i w:val="1"/>
          <w:sz w:val="20"/>
          <w:szCs w:val="20"/>
          <w:rtl w:val="0"/>
        </w:rPr>
        <w:t xml:space="preserve">b1)</w:t>
      </w:r>
      <w:r w:rsidDel="00000000" w:rsidR="00000000" w:rsidRPr="00000000">
        <w:rPr>
          <w:rFonts w:ascii="Garamond" w:cs="Garamond" w:eastAsia="Garamond" w:hAnsi="Garamond"/>
          <w:sz w:val="20"/>
          <w:szCs w:val="20"/>
          <w:rtl w:val="0"/>
        </w:rPr>
        <w:t xml:space="preserve"> </w:t>
      </w:r>
      <w:r w:rsidDel="00000000" w:rsidR="00000000" w:rsidRPr="00000000">
        <w:rPr>
          <w:rFonts w:ascii="Garamond" w:cs="Garamond" w:eastAsia="Garamond" w:hAnsi="Garamond"/>
          <w:b w:val="1"/>
          <w:i w:val="1"/>
          <w:sz w:val="20"/>
          <w:szCs w:val="20"/>
          <w:u w:val="single"/>
          <w:rtl w:val="0"/>
        </w:rPr>
        <w:t xml:space="preserve">ovvero</w:t>
      </w:r>
      <w:r w:rsidDel="00000000" w:rsidR="00000000" w:rsidRPr="00000000">
        <w:rPr>
          <w:rFonts w:ascii="Garamond" w:cs="Garamond" w:eastAsia="Garamond" w:hAnsi="Garamond"/>
          <w:b w:val="1"/>
          <w:i w:val="1"/>
          <w:sz w:val="20"/>
          <w:szCs w:val="20"/>
          <w:rtl w:val="0"/>
        </w:rPr>
        <w:t xml:space="preserve"> </w:t>
      </w:r>
      <w:r w:rsidDel="00000000" w:rsidR="00000000" w:rsidRPr="00000000">
        <w:rPr>
          <w:rFonts w:ascii="Garamond" w:cs="Garamond" w:eastAsia="Garamond" w:hAnsi="Garamond"/>
          <w:sz w:val="20"/>
          <w:szCs w:val="20"/>
          <w:rtl w:val="0"/>
        </w:rPr>
        <w:t xml:space="preserve">che nei confronti dei seguenti soggetti muniti di potere di rappresentanza:</w:t>
      </w:r>
    </w:p>
    <w:p w:rsidR="00000000" w:rsidDel="00000000" w:rsidP="00000000" w:rsidRDefault="00000000" w:rsidRPr="00000000" w14:paraId="0000000F">
      <w:pPr>
        <w:ind w:left="284" w:firstLine="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Sig./ra __________________ nato/a a ___________ il ___________, </w:t>
      </w:r>
    </w:p>
    <w:p w:rsidR="00000000" w:rsidDel="00000000" w:rsidP="00000000" w:rsidRDefault="00000000" w:rsidRPr="00000000" w14:paraId="00000010">
      <w:pPr>
        <w:ind w:left="284" w:firstLine="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qualifica di________________________ </w:t>
      </w:r>
    </w:p>
    <w:p w:rsidR="00000000" w:rsidDel="00000000" w:rsidP="00000000" w:rsidRDefault="00000000" w:rsidRPr="00000000" w14:paraId="00000011">
      <w:pPr>
        <w:ind w:left="284" w:firstLine="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sono state emesse le seguenti sentenze di condanna passate in giudicato o decreti penali di condanna divenuti irrevocabili ovvero sentenze di applicazione della pena su richiesta ai sensi dell'articolo 444 del c.p.p.:________________________________________________________________</w:t>
      </w:r>
    </w:p>
    <w:p w:rsidR="00000000" w:rsidDel="00000000" w:rsidP="00000000" w:rsidRDefault="00000000" w:rsidRPr="00000000" w14:paraId="00000012">
      <w:pPr>
        <w:ind w:left="284" w:firstLine="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norma giuridica violata: _______________;</w:t>
      </w:r>
    </w:p>
    <w:p w:rsidR="00000000" w:rsidDel="00000000" w:rsidP="00000000" w:rsidRDefault="00000000" w:rsidRPr="00000000" w14:paraId="00000013">
      <w:pPr>
        <w:ind w:left="284" w:firstLine="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pena applicata (la pena deve essere indicata anche se sono stati concessi i benefici della “sospensione” e/o della “non menzione”) ________________________________;</w:t>
      </w:r>
    </w:p>
    <w:p w:rsidR="00000000" w:rsidDel="00000000" w:rsidP="00000000" w:rsidRDefault="00000000" w:rsidRPr="00000000" w14:paraId="00000014">
      <w:pPr>
        <w:ind w:firstLine="284"/>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anno della condanna __________________ (</w:t>
      </w:r>
      <w:r w:rsidDel="00000000" w:rsidR="00000000" w:rsidRPr="00000000">
        <w:rPr>
          <w:rFonts w:ascii="Garamond" w:cs="Garamond" w:eastAsia="Garamond" w:hAnsi="Garamond"/>
          <w:b w:val="1"/>
          <w:sz w:val="18"/>
          <w:szCs w:val="18"/>
          <w:rtl w:val="0"/>
        </w:rPr>
        <w:t xml:space="preserve">*</w:t>
      </w:r>
      <w:r w:rsidDel="00000000" w:rsidR="00000000" w:rsidRPr="00000000">
        <w:rPr>
          <w:rFonts w:ascii="Garamond" w:cs="Garamond" w:eastAsia="Garamond" w:hAnsi="Garamond"/>
          <w:sz w:val="20"/>
          <w:szCs w:val="20"/>
          <w:rtl w:val="0"/>
        </w:rPr>
        <w:t xml:space="preserve">);</w:t>
      </w:r>
    </w:p>
    <w:p w:rsidR="00000000" w:rsidDel="00000000" w:rsidP="00000000" w:rsidRDefault="00000000" w:rsidRPr="00000000" w14:paraId="00000015">
      <w:pPr>
        <w:rPr>
          <w:rFonts w:ascii="Garamond" w:cs="Garamond" w:eastAsia="Garamond" w:hAnsi="Garamond"/>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6">
      <w:pPr>
        <w:ind w:firstLine="284"/>
        <w:jc w:val="both"/>
        <w:rPr>
          <w:rFonts w:ascii="Garamond" w:cs="Garamond" w:eastAsia="Garamond" w:hAnsi="Garamond"/>
          <w:b w:val="1"/>
          <w:i w:val="1"/>
          <w:sz w:val="20"/>
          <w:szCs w:val="20"/>
        </w:rPr>
      </w:pPr>
      <w:r w:rsidDel="00000000" w:rsidR="00000000" w:rsidRPr="00000000">
        <w:rPr>
          <w:rFonts w:ascii="Garamond" w:cs="Garamond" w:eastAsia="Garamond" w:hAnsi="Garamond"/>
          <w:b w:val="1"/>
          <w:sz w:val="20"/>
          <w:szCs w:val="20"/>
          <w:rtl w:val="0"/>
        </w:rPr>
        <w:t xml:space="preserve">(*) </w:t>
        <w:tab/>
      </w:r>
      <w:r w:rsidDel="00000000" w:rsidR="00000000" w:rsidRPr="00000000">
        <w:rPr>
          <w:rFonts w:ascii="Garamond" w:cs="Garamond" w:eastAsia="Garamond" w:hAnsi="Garamond"/>
          <w:b w:val="1"/>
          <w:i w:val="1"/>
          <w:sz w:val="20"/>
          <w:szCs w:val="20"/>
          <w:rtl w:val="0"/>
        </w:rPr>
        <w:t xml:space="preserve">ATTENZIONE:</w:t>
      </w:r>
    </w:p>
    <w:p w:rsidR="00000000" w:rsidDel="00000000" w:rsidP="00000000" w:rsidRDefault="00000000" w:rsidRPr="00000000" w14:paraId="00000017">
      <w:pPr>
        <w:numPr>
          <w:ilvl w:val="0"/>
          <w:numId w:val="1"/>
        </w:numPr>
        <w:spacing w:after="0" w:before="80" w:line="240" w:lineRule="auto"/>
        <w:ind w:left="714" w:hanging="357"/>
        <w:jc w:val="both"/>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Costituisce causa ostativa alla concessione del finanziamento per l’attività indicata nell’atto di adesione di cui la presente dichiarazione costituisce allegato, il fatto che nei confronti del legale rappresentante o nei confronti di tutte le altre persone munite di potere di rappresentanza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000000" w:rsidDel="00000000" w:rsidP="00000000" w:rsidRDefault="00000000" w:rsidRPr="00000000" w14:paraId="00000018">
      <w:pPr>
        <w:numPr>
          <w:ilvl w:val="0"/>
          <w:numId w:val="1"/>
        </w:numPr>
        <w:spacing w:after="0" w:line="240" w:lineRule="auto"/>
        <w:ind w:left="720" w:hanging="360"/>
        <w:jc w:val="both"/>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000000" w:rsidDel="00000000" w:rsidP="00000000" w:rsidRDefault="00000000" w:rsidRPr="00000000" w14:paraId="00000019">
      <w:pPr>
        <w:numPr>
          <w:ilvl w:val="0"/>
          <w:numId w:val="1"/>
        </w:numPr>
        <w:spacing w:after="0" w:line="240" w:lineRule="auto"/>
        <w:ind w:left="720" w:hanging="360"/>
        <w:jc w:val="both"/>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rsidR="00000000" w:rsidDel="00000000" w:rsidP="00000000" w:rsidRDefault="00000000" w:rsidRPr="00000000" w14:paraId="0000001A">
      <w:pPr>
        <w:numPr>
          <w:ilvl w:val="0"/>
          <w:numId w:val="1"/>
        </w:numPr>
        <w:spacing w:after="0" w:line="240" w:lineRule="auto"/>
        <w:ind w:left="720" w:hanging="360"/>
        <w:jc w:val="both"/>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Si fa presente che, ai sensi dell’art.33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rFonts w:ascii="Garamond" w:cs="Garamond" w:eastAsia="Garamond" w:hAnsi="Garamond"/>
          <w:sz w:val="20"/>
          <w:szCs w:val="20"/>
          <w:rtl w:val="0"/>
        </w:rPr>
        <w:t xml:space="preserve">.</w:t>
      </w:r>
    </w:p>
    <w:p w:rsidR="00000000" w:rsidDel="00000000" w:rsidP="00000000" w:rsidRDefault="00000000" w:rsidRPr="00000000" w14:paraId="0000001B">
      <w:pPr>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C">
      <w:pPr>
        <w:ind w:left="284" w:hanging="284"/>
        <w:jc w:val="both"/>
        <w:rPr>
          <w:rFonts w:ascii="Garamond" w:cs="Garamond" w:eastAsia="Garamond" w:hAnsi="Garamond"/>
          <w:sz w:val="20"/>
          <w:szCs w:val="20"/>
        </w:rPr>
      </w:pPr>
      <w:r w:rsidDel="00000000" w:rsidR="00000000" w:rsidRPr="00000000">
        <w:rPr>
          <w:rFonts w:ascii="Garamond" w:cs="Garamond" w:eastAsia="Garamond" w:hAnsi="Garamond"/>
          <w:b w:val="1"/>
          <w:i w:val="1"/>
          <w:sz w:val="20"/>
          <w:szCs w:val="20"/>
          <w:rtl w:val="0"/>
        </w:rPr>
        <w:t xml:space="preserve">c</w:t>
      </w:r>
      <w:r w:rsidDel="00000000" w:rsidR="00000000" w:rsidRPr="00000000">
        <w:rPr>
          <w:rFonts w:ascii="Garamond" w:cs="Garamond" w:eastAsia="Garamond" w:hAnsi="Garamond"/>
          <w:b w:val="1"/>
          <w:sz w:val="20"/>
          <w:szCs w:val="20"/>
          <w:rtl w:val="0"/>
        </w:rPr>
        <w:t xml:space="preserve">)</w:t>
      </w:r>
      <w:r w:rsidDel="00000000" w:rsidR="00000000" w:rsidRPr="00000000">
        <w:rPr>
          <w:rFonts w:ascii="Garamond" w:cs="Garamond" w:eastAsia="Garamond" w:hAnsi="Garamond"/>
          <w:sz w:val="20"/>
          <w:szCs w:val="20"/>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1D">
      <w:pPr>
        <w:spacing w:before="120" w:line="260" w:lineRule="auto"/>
        <w:ind w:firstLine="284"/>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1   INPS sede di _______________(</w:t>
      </w:r>
      <w:r w:rsidDel="00000000" w:rsidR="00000000" w:rsidRPr="00000000">
        <w:rPr>
          <w:rFonts w:ascii="Garamond" w:cs="Garamond" w:eastAsia="Garamond" w:hAnsi="Garamond"/>
          <w:sz w:val="20"/>
          <w:szCs w:val="20"/>
          <w:vertAlign w:val="superscript"/>
        </w:rPr>
        <w:footnoteReference w:customMarkFollows="0" w:id="1"/>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1E">
      <w:pPr>
        <w:spacing w:line="260" w:lineRule="auto"/>
        <w:ind w:firstLine="708"/>
        <w:jc w:val="both"/>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(barrare, tra le alternative sottostanti, solo la casella che interessa)</w:t>
      </w:r>
    </w:p>
    <w:p w:rsidR="00000000" w:rsidDel="00000000" w:rsidP="00000000" w:rsidRDefault="00000000" w:rsidRPr="00000000" w14:paraId="0000001F">
      <w:pPr>
        <w:ind w:firstLine="708"/>
        <w:jc w:val="both"/>
        <w:rPr>
          <w:rFonts w:ascii="Garamond" w:cs="Garamond" w:eastAsia="Garamond" w:hAnsi="Garamond"/>
          <w:sz w:val="20"/>
          <w:szCs w:val="20"/>
        </w:rPr>
      </w:pPr>
      <w:sdt>
        <w:sdtPr>
          <w:tag w:val="goog_rdk_0"/>
        </w:sdtPr>
        <w:sdtContent>
          <w:r w:rsidDel="00000000" w:rsidR="00000000" w:rsidRPr="00000000">
            <w:rPr>
              <w:rFonts w:ascii="Fira Mono" w:cs="Fira Mono" w:eastAsia="Fira Mono" w:hAnsi="Fira Mono"/>
              <w:rtl w:val="0"/>
            </w:rPr>
            <w:t xml:space="preserve">⬜</w:t>
          </w:r>
        </w:sdtContent>
      </w:sdt>
      <w:r w:rsidDel="00000000" w:rsidR="00000000" w:rsidRPr="00000000">
        <w:rPr>
          <w:rFonts w:ascii="Garamond" w:cs="Garamond" w:eastAsia="Garamond" w:hAnsi="Garamond"/>
          <w:sz w:val="20"/>
          <w:szCs w:val="20"/>
          <w:rtl w:val="0"/>
        </w:rPr>
        <w:t xml:space="preserve"> datore di lavoro (</w:t>
      </w:r>
      <w:r w:rsidDel="00000000" w:rsidR="00000000" w:rsidRPr="00000000">
        <w:rPr>
          <w:rFonts w:ascii="Garamond" w:cs="Garamond" w:eastAsia="Garamond" w:hAnsi="Garamond"/>
          <w:sz w:val="20"/>
          <w:szCs w:val="20"/>
          <w:vertAlign w:val="superscript"/>
        </w:rPr>
        <w:footnoteReference w:customMarkFollows="0" w:id="2"/>
      </w:r>
      <w:r w:rsidDel="00000000" w:rsidR="00000000" w:rsidRPr="00000000">
        <w:rPr>
          <w:rFonts w:ascii="Garamond" w:cs="Garamond" w:eastAsia="Garamond" w:hAnsi="Garamond"/>
          <w:sz w:val="20"/>
          <w:szCs w:val="20"/>
          <w:rtl w:val="0"/>
        </w:rPr>
        <w:t xml:space="preserve">): matricola n. _____________, </w:t>
      </w:r>
    </w:p>
    <w:p w:rsidR="00000000" w:rsidDel="00000000" w:rsidP="00000000" w:rsidRDefault="00000000" w:rsidRPr="00000000" w14:paraId="00000020">
      <w:pPr>
        <w:ind w:firstLine="708"/>
        <w:jc w:val="both"/>
        <w:rPr>
          <w:rFonts w:ascii="Garamond" w:cs="Garamond" w:eastAsia="Garamond" w:hAnsi="Garamond"/>
          <w:sz w:val="20"/>
          <w:szCs w:val="20"/>
        </w:rPr>
      </w:pPr>
      <w:sdt>
        <w:sdtPr>
          <w:tag w:val="goog_rdk_1"/>
        </w:sdtPr>
        <w:sdtContent>
          <w:r w:rsidDel="00000000" w:rsidR="00000000" w:rsidRPr="00000000">
            <w:rPr>
              <w:rFonts w:ascii="Fira Mono" w:cs="Fira Mono" w:eastAsia="Fira Mono" w:hAnsi="Fira Mono"/>
              <w:rtl w:val="0"/>
            </w:rPr>
            <w:t xml:space="preserve">⬜</w:t>
          </w:r>
        </w:sdtContent>
      </w:sdt>
      <w:r w:rsidDel="00000000" w:rsidR="00000000" w:rsidRPr="00000000">
        <w:rPr>
          <w:rFonts w:ascii="Garamond" w:cs="Garamond" w:eastAsia="Garamond" w:hAnsi="Garamond"/>
          <w:sz w:val="20"/>
          <w:szCs w:val="20"/>
          <w:rtl w:val="0"/>
        </w:rPr>
        <w:t xml:space="preserve"> gestione separata (</w:t>
      </w:r>
      <w:r w:rsidDel="00000000" w:rsidR="00000000" w:rsidRPr="00000000">
        <w:rPr>
          <w:rFonts w:ascii="Garamond" w:cs="Garamond" w:eastAsia="Garamond" w:hAnsi="Garamond"/>
          <w:sz w:val="20"/>
          <w:szCs w:val="20"/>
          <w:vertAlign w:val="superscript"/>
        </w:rPr>
        <w:footnoteReference w:customMarkFollows="0" w:id="3"/>
      </w:r>
      <w:r w:rsidDel="00000000" w:rsidR="00000000" w:rsidRPr="00000000">
        <w:rPr>
          <w:rFonts w:ascii="Garamond" w:cs="Garamond" w:eastAsia="Garamond" w:hAnsi="Garamond"/>
          <w:sz w:val="20"/>
          <w:szCs w:val="20"/>
          <w:rtl w:val="0"/>
        </w:rPr>
        <w:t xml:space="preserve">) – committente/associante </w:t>
      </w:r>
    </w:p>
    <w:p w:rsidR="00000000" w:rsidDel="00000000" w:rsidP="00000000" w:rsidRDefault="00000000" w:rsidRPr="00000000" w14:paraId="00000021">
      <w:pPr>
        <w:ind w:firstLine="284"/>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2  INAIL sede di _______________ (²) </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sz w:val="20"/>
          <w:szCs w:val="20"/>
          <w:rtl w:val="0"/>
        </w:rPr>
        <w:t xml:space="preserve">codice ditta n. _____________,</w:t>
      </w:r>
    </w:p>
    <w:p w:rsidR="00000000" w:rsidDel="00000000" w:rsidP="00000000" w:rsidRDefault="00000000" w:rsidRPr="00000000" w14:paraId="00000022">
      <w:pPr>
        <w:ind w:firstLine="284"/>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  Altra cassa (specificare) __________________________________ matricola n. __________________</w:t>
      </w:r>
    </w:p>
    <w:p w:rsidR="00000000" w:rsidDel="00000000" w:rsidP="00000000" w:rsidRDefault="00000000" w:rsidRPr="00000000" w14:paraId="00000023">
      <w:pPr>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 caso di non iscrizione ad uno degli enti suindicati, indicare i motivi __________________________</w:t>
      </w:r>
    </w:p>
    <w:p w:rsidR="00000000" w:rsidDel="00000000" w:rsidP="00000000" w:rsidRDefault="00000000" w:rsidRPr="00000000" w14:paraId="00000024">
      <w:pPr>
        <w:ind w:firstLine="284"/>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Contratto collettivo applicato: ___________________________________________________________</w:t>
      </w:r>
    </w:p>
    <w:p w:rsidR="00000000" w:rsidDel="00000000" w:rsidP="00000000" w:rsidRDefault="00000000" w:rsidRPr="00000000" w14:paraId="00000025">
      <w:pPr>
        <w:jc w:val="both"/>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6">
      <w:pPr>
        <w:ind w:left="284" w:hanging="284"/>
        <w:jc w:val="both"/>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d)</w:t>
      </w:r>
      <w:r w:rsidDel="00000000" w:rsidR="00000000" w:rsidRPr="00000000">
        <w:rPr>
          <w:rFonts w:ascii="Garamond" w:cs="Garamond" w:eastAsia="Garamond" w:hAnsi="Garamond"/>
          <w:sz w:val="20"/>
          <w:szCs w:val="20"/>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______________________(²)</w:t>
      </w:r>
    </w:p>
    <w:p w:rsidR="00000000" w:rsidDel="00000000" w:rsidP="00000000" w:rsidRDefault="00000000" w:rsidRPr="00000000" w14:paraId="00000027">
      <w:pPr>
        <w:rPr>
          <w:rFonts w:ascii="Garamond" w:cs="Garamond" w:eastAsia="Garamond" w:hAnsi="Garamond"/>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8">
      <w:pPr>
        <w:jc w:val="both"/>
        <w:rPr>
          <w:rFonts w:ascii="Garamond" w:cs="Garamond" w:eastAsia="Garamond" w:hAnsi="Garamond"/>
        </w:rPr>
      </w:pPr>
      <w:r w:rsidDel="00000000" w:rsidR="00000000" w:rsidRPr="00000000">
        <w:rPr>
          <w:rFonts w:ascii="Garamond" w:cs="Garamond" w:eastAsia="Garamond" w:hAnsi="Garamond"/>
          <w:sz w:val="20"/>
          <w:szCs w:val="20"/>
          <w:rtl w:val="0"/>
        </w:rPr>
        <w:t xml:space="preserve">DICHIARA, inoltre, che nei suoi confronti non sono state applicate sanzioni interdittive ai sensi del D.Lgs. 8.6.01, n. 231</w:t>
      </w:r>
      <w:r w:rsidDel="00000000" w:rsidR="00000000" w:rsidRPr="00000000">
        <w:rPr>
          <w:rFonts w:ascii="Garamond" w:cs="Garamond" w:eastAsia="Garamond" w:hAnsi="Garamond"/>
          <w:rtl w:val="0"/>
        </w:rPr>
        <w:t xml:space="preserve">.</w:t>
      </w:r>
    </w:p>
    <w:p w:rsidR="00000000" w:rsidDel="00000000" w:rsidP="00000000" w:rsidRDefault="00000000" w:rsidRPr="00000000" w14:paraId="00000029">
      <w:pPr>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DICHIARA di essere consapevole che, qualora dai controlli dell’amministrazione regionale, di cui agli articoli 71 e ss. del D.P.R. 445/00 emerga la non veridicità del contenuto della presente dichiarazione, l’Ente rappresentato decade dall’aggiudicazione eventualmente conseguita sulla base della dichiarazione non veritiera.</w:t>
      </w:r>
    </w:p>
    <w:p w:rsidR="00000000" w:rsidDel="00000000" w:rsidP="00000000" w:rsidRDefault="00000000" w:rsidRPr="00000000" w14:paraId="0000002A">
      <w:pPr>
        <w:tabs>
          <w:tab w:val="center" w:pos="8505"/>
        </w:tabs>
        <w:spacing w:line="260" w:lineRule="auto"/>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Luogo e data, ________________</w:t>
        <w:tab/>
      </w:r>
    </w:p>
    <w:p w:rsidR="00000000" w:rsidDel="00000000" w:rsidP="00000000" w:rsidRDefault="00000000" w:rsidRPr="00000000" w14:paraId="0000002B">
      <w:pPr>
        <w:tabs>
          <w:tab w:val="center" w:pos="8505"/>
        </w:tabs>
        <w:spacing w:line="260" w:lineRule="auto"/>
        <w:ind w:left="6237" w:firstLine="0"/>
        <w:jc w:val="both"/>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tabs>
          <w:tab w:val="center" w:pos="8505"/>
        </w:tabs>
        <w:spacing w:line="260" w:lineRule="auto"/>
        <w:ind w:left="6237" w:firstLine="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Firmato digitalmente</w:t>
      </w:r>
    </w:p>
    <w:p w:rsidR="00000000" w:rsidDel="00000000" w:rsidP="00000000" w:rsidRDefault="00000000" w:rsidRPr="00000000" w14:paraId="0000002D">
      <w:pPr>
        <w:tabs>
          <w:tab w:val="center" w:pos="8505"/>
        </w:tabs>
        <w:spacing w:line="260" w:lineRule="auto"/>
        <w:ind w:left="6237" w:firstLine="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E">
      <w:pPr>
        <w:jc w:val="righ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________________________________</w:t>
      </w:r>
    </w:p>
    <w:p w:rsidR="00000000" w:rsidDel="00000000" w:rsidP="00000000" w:rsidRDefault="00000000" w:rsidRPr="00000000" w14:paraId="0000002F">
      <w:pPr>
        <w:jc w:val="right"/>
        <w:rPr>
          <w:rFonts w:ascii="Garamond" w:cs="Garamond" w:eastAsia="Garamond" w:hAnsi="Garamond"/>
          <w:sz w:val="18"/>
          <w:szCs w:val="18"/>
        </w:rPr>
      </w:pPr>
      <w:r w:rsidDel="00000000" w:rsidR="00000000" w:rsidRPr="00000000">
        <w:rPr>
          <w:rFonts w:ascii="Garamond" w:cs="Garamond" w:eastAsia="Garamond" w:hAnsi="Garamond"/>
          <w:i w:val="1"/>
          <w:sz w:val="18"/>
          <w:szCs w:val="18"/>
          <w:rtl w:val="0"/>
        </w:rPr>
        <w:t xml:space="preserve"> (indicare nome e cognome del firmatario) </w:t>
      </w:r>
      <w:r w:rsidDel="00000000" w:rsidR="00000000" w:rsidRPr="00000000">
        <w:rPr>
          <w:rFonts w:ascii="Garamond" w:cs="Garamond" w:eastAsia="Garamond" w:hAnsi="Garamond"/>
          <w:sz w:val="18"/>
          <w:szCs w:val="18"/>
          <w:rtl w:val="0"/>
        </w:rPr>
        <w:t xml:space="preserve">(</w:t>
      </w:r>
      <w:r w:rsidDel="00000000" w:rsidR="00000000" w:rsidRPr="00000000">
        <w:rPr>
          <w:rFonts w:ascii="Garamond" w:cs="Garamond" w:eastAsia="Garamond" w:hAnsi="Garamond"/>
          <w:sz w:val="18"/>
          <w:szCs w:val="18"/>
          <w:vertAlign w:val="superscript"/>
        </w:rPr>
        <w:footnoteReference w:customMarkFollows="0" w:id="4"/>
      </w:r>
      <w:r w:rsidDel="00000000" w:rsidR="00000000" w:rsidRPr="00000000">
        <w:rPr>
          <w:rFonts w:ascii="Garamond" w:cs="Garamond" w:eastAsia="Garamond" w:hAnsi="Garamond"/>
          <w:sz w:val="18"/>
          <w:szCs w:val="18"/>
          <w:rtl w:val="0"/>
        </w:rPr>
        <w:t xml:space="preserve">)</w:t>
      </w:r>
    </w:p>
    <w:p w:rsidR="00000000" w:rsidDel="00000000" w:rsidP="00000000" w:rsidRDefault="00000000" w:rsidRPr="00000000" w14:paraId="00000030">
      <w:pPr>
        <w:rPr>
          <w:rFonts w:ascii="Garamond" w:cs="Garamond" w:eastAsia="Garamond" w:hAnsi="Garamond"/>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31">
      <w:pPr>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2">
      <w:pPr>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PROCEDURA DI SELEZIONE MEDIANTE AVVISO PUBBLICO</w:t>
      </w:r>
    </w:p>
    <w:p w:rsidR="00000000" w:rsidDel="00000000" w:rsidP="00000000" w:rsidRDefault="00000000" w:rsidRPr="00000000" w14:paraId="00000033">
      <w:pPr>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4">
      <w:pPr>
        <w:spacing w:before="180" w:line="249" w:lineRule="auto"/>
        <w:ind w:right="567"/>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MODELLO DI AUTODICHIARAZIONE RELATIVA AL RISPETTO DEI PRINCIPI PREVISTI PER GLI INTERVENTI DEL PNRR</w:t>
      </w:r>
    </w:p>
    <w:p w:rsidR="00000000" w:rsidDel="00000000" w:rsidP="00000000" w:rsidRDefault="00000000" w:rsidRPr="00000000" w14:paraId="00000035">
      <w:pPr>
        <w:spacing w:before="180" w:line="249" w:lineRule="auto"/>
        <w:ind w:right="567"/>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36">
      <w:pPr>
        <w:spacing w:before="180" w:line="249" w:lineRule="auto"/>
        <w:ind w:right="567"/>
        <w:jc w:val="both"/>
        <w:rPr>
          <w:rFonts w:ascii="Garamond" w:cs="Garamond" w:eastAsia="Garamond" w:hAnsi="Garamond"/>
          <w:sz w:val="24"/>
          <w:szCs w:val="24"/>
        </w:rPr>
      </w:pPr>
      <w:r w:rsidDel="00000000" w:rsidR="00000000" w:rsidRPr="00000000">
        <w:rPr>
          <w:rFonts w:ascii="Garamond" w:cs="Garamond" w:eastAsia="Garamond" w:hAnsi="Garamond"/>
          <w:color w:val="000000"/>
          <w:sz w:val="24"/>
          <w:szCs w:val="24"/>
          <w:rtl w:val="0"/>
        </w:rPr>
        <w:t xml:space="preserve">La/Il sottoscritta/o</w:t>
      </w:r>
      <w:r w:rsidDel="00000000" w:rsidR="00000000" w:rsidRPr="00000000">
        <w:rPr>
          <w:rFonts w:ascii="Garamond" w:cs="Garamond" w:eastAsia="Garamond" w:hAnsi="Garamond"/>
          <w:color w:val="000000"/>
          <w:sz w:val="24"/>
          <w:szCs w:val="24"/>
          <w:u w:val="single"/>
          <w:rtl w:val="0"/>
        </w:rPr>
        <w:t xml:space="preserve"> ____________</w:t>
      </w:r>
      <w:r w:rsidDel="00000000" w:rsidR="00000000" w:rsidRPr="00000000">
        <w:rPr>
          <w:rFonts w:ascii="Garamond" w:cs="Garamond" w:eastAsia="Garamond" w:hAnsi="Garamond"/>
          <w:color w:val="000000"/>
          <w:sz w:val="24"/>
          <w:szCs w:val="24"/>
          <w:rtl w:val="0"/>
        </w:rPr>
        <w:t xml:space="preserve">, nato a</w:t>
      </w:r>
      <w:r w:rsidDel="00000000" w:rsidR="00000000" w:rsidRPr="00000000">
        <w:rPr>
          <w:rFonts w:ascii="Garamond" w:cs="Garamond" w:eastAsia="Garamond" w:hAnsi="Garamond"/>
          <w:color w:val="000000"/>
          <w:sz w:val="24"/>
          <w:szCs w:val="24"/>
          <w:u w:val="single"/>
          <w:rtl w:val="0"/>
        </w:rPr>
        <w:t xml:space="preserve">_________</w:t>
      </w:r>
      <w:r w:rsidDel="00000000" w:rsidR="00000000" w:rsidRPr="00000000">
        <w:rPr>
          <w:rFonts w:ascii="Garamond" w:cs="Garamond" w:eastAsia="Garamond" w:hAnsi="Garamond"/>
          <w:color w:val="000000"/>
          <w:sz w:val="24"/>
          <w:szCs w:val="24"/>
          <w:rtl w:val="0"/>
        </w:rPr>
        <w:t xml:space="preserve">il</w:t>
      </w:r>
      <w:r w:rsidDel="00000000" w:rsidR="00000000" w:rsidRPr="00000000">
        <w:rPr>
          <w:rFonts w:ascii="Garamond" w:cs="Garamond" w:eastAsia="Garamond" w:hAnsi="Garamond"/>
          <w:color w:val="000000"/>
          <w:sz w:val="24"/>
          <w:szCs w:val="24"/>
          <w:u w:val="single"/>
          <w:rtl w:val="0"/>
        </w:rPr>
        <w:tab/>
        <w:t xml:space="preserve">_____</w:t>
      </w:r>
      <w:r w:rsidDel="00000000" w:rsidR="00000000" w:rsidRPr="00000000">
        <w:rPr>
          <w:rFonts w:ascii="Garamond" w:cs="Garamond" w:eastAsia="Garamond" w:hAnsi="Garamond"/>
          <w:color w:val="000000"/>
          <w:sz w:val="24"/>
          <w:szCs w:val="24"/>
          <w:rtl w:val="0"/>
        </w:rPr>
        <w:t xml:space="preserve">,CF</w:t>
      </w:r>
      <w:r w:rsidDel="00000000" w:rsidR="00000000" w:rsidRPr="00000000">
        <w:rPr>
          <w:rFonts w:ascii="Garamond" w:cs="Garamond" w:eastAsia="Garamond" w:hAnsi="Garamond"/>
          <w:color w:val="000000"/>
          <w:sz w:val="24"/>
          <w:szCs w:val="24"/>
          <w:u w:val="single"/>
          <w:rtl w:val="0"/>
        </w:rPr>
        <w:tab/>
        <w:t xml:space="preserve">_</w:t>
        <w:tab/>
        <w:t xml:space="preserve">____</w:t>
      </w:r>
      <w:r w:rsidDel="00000000" w:rsidR="00000000" w:rsidRPr="00000000">
        <w:rPr>
          <w:rFonts w:ascii="Garamond" w:cs="Garamond" w:eastAsia="Garamond" w:hAnsi="Garamond"/>
          <w:color w:val="000000"/>
          <w:sz w:val="24"/>
          <w:szCs w:val="24"/>
          <w:rtl w:val="0"/>
        </w:rPr>
        <w:t xml:space="preserve">, in qualità di organo titolare del potere di impegnare l’Amministrazione/legale rappresentante di</w:t>
      </w:r>
      <w:r w:rsidDel="00000000" w:rsidR="00000000" w:rsidRPr="00000000">
        <w:rPr>
          <w:rFonts w:ascii="Garamond" w:cs="Garamond" w:eastAsia="Garamond" w:hAnsi="Garamond"/>
          <w:color w:val="000000"/>
          <w:sz w:val="24"/>
          <w:szCs w:val="24"/>
          <w:u w:val="single"/>
          <w:rtl w:val="0"/>
        </w:rPr>
        <w:tab/>
        <w:tab/>
        <w:tab/>
        <w:tab/>
        <w:tab/>
        <w:tab/>
      </w:r>
      <w:r w:rsidDel="00000000" w:rsidR="00000000" w:rsidRPr="00000000">
        <w:rPr>
          <w:rFonts w:ascii="Garamond" w:cs="Garamond" w:eastAsia="Garamond" w:hAnsi="Garamond"/>
          <w:color w:val="000000"/>
          <w:sz w:val="24"/>
          <w:szCs w:val="24"/>
          <w:rtl w:val="0"/>
        </w:rPr>
        <w:t xml:space="preserve">, con sede legale in Via/piazza________</w:t>
      </w:r>
      <w:r w:rsidDel="00000000" w:rsidR="00000000" w:rsidRPr="00000000">
        <w:rPr>
          <w:rFonts w:ascii="Garamond" w:cs="Garamond" w:eastAsia="Garamond" w:hAnsi="Garamond"/>
          <w:color w:val="000000"/>
          <w:sz w:val="24"/>
          <w:szCs w:val="24"/>
          <w:u w:val="single"/>
          <w:rtl w:val="0"/>
        </w:rPr>
        <w:tab/>
        <w:tab/>
        <w:tab/>
        <w:tab/>
      </w:r>
      <w:r w:rsidDel="00000000" w:rsidR="00000000" w:rsidRPr="00000000">
        <w:rPr>
          <w:rFonts w:ascii="Garamond" w:cs="Garamond" w:eastAsia="Garamond" w:hAnsi="Garamond"/>
          <w:color w:val="000000"/>
          <w:sz w:val="24"/>
          <w:szCs w:val="24"/>
          <w:rtl w:val="0"/>
        </w:rPr>
        <w:t xml:space="preserve"> n. ___, cap.</w:t>
      </w:r>
      <w:r w:rsidDel="00000000" w:rsidR="00000000" w:rsidRPr="00000000">
        <w:rPr>
          <w:rFonts w:ascii="Garamond" w:cs="Garamond" w:eastAsia="Garamond" w:hAnsi="Garamond"/>
          <w:color w:val="000000"/>
          <w:sz w:val="24"/>
          <w:szCs w:val="24"/>
          <w:u w:val="single"/>
          <w:rtl w:val="0"/>
        </w:rPr>
        <w:tab/>
        <w:tab/>
      </w:r>
      <w:r w:rsidDel="00000000" w:rsidR="00000000" w:rsidRPr="00000000">
        <w:rPr>
          <w:rFonts w:ascii="Garamond" w:cs="Garamond" w:eastAsia="Garamond" w:hAnsi="Garamond"/>
          <w:color w:val="000000"/>
          <w:sz w:val="24"/>
          <w:szCs w:val="24"/>
          <w:rtl w:val="0"/>
        </w:rPr>
        <w:t xml:space="preserve">,tel._______,posta elettronica certificata  (PEC)</w:t>
      </w:r>
      <w:r w:rsidDel="00000000" w:rsidR="00000000" w:rsidRPr="00000000">
        <w:rPr>
          <w:rFonts w:ascii="Garamond" w:cs="Garamond" w:eastAsia="Garamond" w:hAnsi="Garamond"/>
          <w:sz w:val="24"/>
          <w:szCs w:val="24"/>
          <w:rtl w:val="0"/>
        </w:rPr>
        <w:t xml:space="preserve"> __________________</w:t>
      </w:r>
      <w:r w:rsidDel="00000000" w:rsidR="00000000" w:rsidRPr="00000000">
        <w:rPr>
          <w:rFonts w:ascii="Garamond" w:cs="Garamond" w:eastAsia="Garamond" w:hAnsi="Garamond"/>
          <w:color w:val="000000"/>
          <w:sz w:val="24"/>
          <w:szCs w:val="24"/>
          <w:rtl w:val="0"/>
        </w:rPr>
        <w:t xml:space="preserve">ai sensi degli artt. 46 e 47 del DPR n. 445/2000 e quindi consapevole delle responsabilità di ordine amministrativo, civile e penale in caso di dichiarazioni mendaci, ex art. 76 del DPR medesimo - </w:t>
      </w:r>
      <w:r w:rsidDel="00000000" w:rsidR="00000000" w:rsidRPr="00000000">
        <w:rPr>
          <w:rFonts w:ascii="Garamond" w:cs="Garamond" w:eastAsia="Garamond" w:hAnsi="Garamond"/>
          <w:sz w:val="24"/>
          <w:szCs w:val="24"/>
          <w:rtl w:val="0"/>
        </w:rPr>
        <w:t xml:space="preserve">in relazione alla proposta di candidatura di cui all’Avviso pubblico N. 1 per l’attuazione del Programma Garanzia Occupabilità dei Lavoratori da finanziare nell’ambito del Piano Nazionale di Ripresa e Resilienza (PNRR), Missione 5 “Inclusione e coesione”, Componente 1 " Politiche per il Lavoro”, Riforma 1.1 “Politiche Attive del Lavoro e Formazione”, finanziato dall’Unione europea – Next Generation EU</w:t>
      </w:r>
    </w:p>
    <w:p w:rsidR="00000000" w:rsidDel="00000000" w:rsidP="00000000" w:rsidRDefault="00000000" w:rsidRPr="00000000" w14:paraId="00000037">
      <w:pPr>
        <w:rPr>
          <w:rFonts w:ascii="Garamond" w:cs="Garamond" w:eastAsia="Garamond" w:hAnsi="Garamond"/>
        </w:rPr>
      </w:pPr>
      <w:r w:rsidDel="00000000" w:rsidR="00000000" w:rsidRPr="00000000">
        <w:rPr>
          <w:rtl w:val="0"/>
        </w:rPr>
      </w:r>
    </w:p>
    <w:p w:rsidR="00000000" w:rsidDel="00000000" w:rsidP="00000000" w:rsidRDefault="00000000" w:rsidRPr="00000000" w14:paraId="00000038">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DICHIARA SOTTO LA PROPRIA RESPONSABILITÀ</w:t>
      </w:r>
    </w:p>
    <w:p w:rsidR="00000000" w:rsidDel="00000000" w:rsidP="00000000" w:rsidRDefault="00000000" w:rsidRPr="00000000" w14:paraId="00000039">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120" w:line="249" w:lineRule="auto"/>
        <w:ind w:left="567" w:right="567" w:hanging="360"/>
        <w:jc w:val="both"/>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che le attività oggetto della proposta di candidatura non sono finanziate da altre fonti del bilancio dell’Unione europea, in ottemperanza a quanto previsto dall’art. 9 del Reg. (UE) 2021/241;</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60"/>
        <w:jc w:val="both"/>
        <w:rPr>
          <w:rFonts w:ascii="Garamond" w:cs="Garamond" w:eastAsia="Garamond" w:hAnsi="Garamond"/>
          <w:b w:val="0"/>
          <w:i w:val="0"/>
          <w:smallCaps w:val="0"/>
          <w:strike w:val="0"/>
          <w:color w:val="000000"/>
          <w:sz w:val="25"/>
          <w:szCs w:val="25"/>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che la realizzazione delle attività prevede il rispetto del principio di addizionalità del sostegno dell’Unione europea previsto dall’art.9 del Reg. (UE) 2021/241;</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che la realizzazione delle attività prevede di non arrecare un danno significativo agli obiettivi ambientali, ai sensi dell'articolo 17 del Regolamento (UE) 2020/852;</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che la realizzazione delle attività è coerente con i principi e gli obblighi specifici del PNRR relativamente al principio del “Do No Significant Harm” (DNSH) e, ove applicabili, ai principi del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Tagging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clima e digitale, della parità di genere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Gender Equality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della protezione e valorizzazione dei giovani e del superamento dei divari territoriali;</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60"/>
        <w:jc w:val="both"/>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che l’attuazione del progetto prevede il rispetto delle norme comunitarie e nazionali applicabili, ivi incluse quelle in materia di trasparenza, uguaglianza di genere e pari opportunità e tutela dei diversamente abili;</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60"/>
        <w:jc w:val="both"/>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che l’attuazione del progetto prevede il rispetto della normativa europea e nazionale applicabile, con particolare riferimento ai principi di parità di trattamento, non discriminazione, trasparenza, proporzionalità e pubblicità;</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2.00000000000003" w:lineRule="auto"/>
        <w:ind w:left="567" w:right="567" w:hanging="360"/>
        <w:jc w:val="both"/>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che adotterà misure adeguate volte a rispettare il principio di sana gestione finanziaria secondo quanto disciplinato nel Regolamento finanziario (UE, Euratom) 2018/1046 e nell’art. 22 del Regolamento (UE) 2021/240, in particolare in materia di prevenzione dei conflitti di interessi, delle frodi, della corruzione e di recupero e restituzione dei fondi che sono stati indebitamente assegnati;</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60"/>
        <w:jc w:val="both"/>
        <w:rPr>
          <w:rFonts w:ascii="Garamond" w:cs="Garamond" w:eastAsia="Garamond" w:hAnsi="Garamond"/>
          <w:b w:val="0"/>
          <w:i w:val="0"/>
          <w:smallCaps w:val="0"/>
          <w:strike w:val="0"/>
          <w:color w:val="000000"/>
          <w:sz w:val="23"/>
          <w:szCs w:val="23"/>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 disporre delle competenze, risorse e qualifiche professionali, sia tecniche che amministrative, necessarie per portare a termine il progetto e assicurare il raggiungimento di eventuali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milestone e target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associati;</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5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 aver considerato e valutato tutte le condizioni che possono incidere sull’ottenimento e utilizzo del finanziamento a valere sulle risorse della Missione 5 “Inclusione e coesione”, Componente 1 " Politiche per il Lavoro”, Riforma 1.1 “Politiche Attive del Lavoro e Formazione” e di averne tenuto conto ai fini dell’elaborazione della proposta progettuale;</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5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rsidR="00000000" w:rsidDel="00000000" w:rsidP="00000000" w:rsidRDefault="00000000" w:rsidRPr="00000000" w14:paraId="00000044">
      <w:pPr>
        <w:jc w:val="center"/>
        <w:rPr>
          <w:rFonts w:ascii="Garamond" w:cs="Garamond" w:eastAsia="Garamond" w:hAnsi="Garamond"/>
          <w:b w:val="1"/>
        </w:rPr>
      </w:pPr>
      <w:r w:rsidDel="00000000" w:rsidR="00000000" w:rsidRPr="00000000">
        <w:rPr>
          <w:rtl w:val="0"/>
        </w:rPr>
      </w:r>
    </w:p>
    <w:p w:rsidR="00000000" w:rsidDel="00000000" w:rsidP="00000000" w:rsidRDefault="00000000" w:rsidRPr="00000000" w14:paraId="00000045">
      <w:pPr>
        <w:jc w:val="center"/>
        <w:rPr>
          <w:rFonts w:ascii="Garamond" w:cs="Garamond" w:eastAsia="Garamond" w:hAnsi="Garamond"/>
          <w:b w:val="1"/>
        </w:rPr>
      </w:pPr>
      <w:r w:rsidDel="00000000" w:rsidR="00000000" w:rsidRPr="00000000">
        <w:rPr>
          <w:rFonts w:ascii="Garamond" w:cs="Garamond" w:eastAsia="Garamond" w:hAnsi="Garamond"/>
          <w:b w:val="1"/>
          <w:rtl w:val="0"/>
        </w:rPr>
        <w:t xml:space="preserve">e SI IMPEGNA a</w:t>
      </w:r>
    </w:p>
    <w:p w:rsidR="00000000" w:rsidDel="00000000" w:rsidP="00000000" w:rsidRDefault="00000000" w:rsidRPr="00000000" w14:paraId="00000046">
      <w:pPr>
        <w:jc w:val="center"/>
        <w:rPr>
          <w:rFonts w:ascii="Garamond" w:cs="Garamond" w:eastAsia="Garamond" w:hAnsi="Garamond"/>
          <w:b w:val="1"/>
          <w:sz w:val="23"/>
          <w:szCs w:val="23"/>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120" w:line="254" w:lineRule="auto"/>
        <w:ind w:left="567" w:right="567" w:hanging="35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5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adottare un sistema di contabilità separata (o una codificazione contabile adeguata) e informatizzata per tutte le transazioni relative al progetto per assicurare la tracciabilità dell’utilizzo delle risorse del PNRR;</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5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5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presentare la rendicontazione delle spese effettivamente sostenute o dei costi esposti maturati nel caso di ricorso alle opzioni semplificate in materia di costi, nei tempi e nei modi previsti dall’avviso pubblico;</w:t>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5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rispettare gli adempimenti in materia di trasparenza amministrativa ex D.lgs. 25 maggio 2016, n. 97 e gli obblighi in materia di comunicazione e informazione previsti dall’art. 34 del Regolamento (UE) 2021/241 indicando nella documentazione progettuale che il progetto è finanziato nell’ambito del PNRR, con una esplicita dichiarazione di finanziamento che reciti "finanziato dall'Unione europea - NextGenerationEU" e valorizzando l’emblema dell’Unione europea;</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165100</wp:posOffset>
                </wp:positionV>
                <wp:extent cx="8890" cy="12700"/>
                <wp:effectExtent b="0" l="0" r="0" t="0"/>
                <wp:wrapTopAndBottom distB="0" distT="0"/>
                <wp:docPr id="11" name=""/>
                <a:graphic>
                  <a:graphicData uri="http://schemas.microsoft.com/office/word/2010/wordprocessingShape">
                    <wps:wsp>
                      <wps:cNvSpPr/>
                      <wps:cNvPr id="2" name="Shape 2"/>
                      <wps:spPr>
                        <a:xfrm>
                          <a:off x="4431600" y="3775555"/>
                          <a:ext cx="1828800" cy="8890"/>
                        </a:xfrm>
                        <a:prstGeom prst="rect">
                          <a:avLst/>
                        </a:prstGeom>
                        <a:solidFill>
                          <a:srgbClr val="000000"/>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165100</wp:posOffset>
                </wp:positionV>
                <wp:extent cx="8890" cy="12700"/>
                <wp:effectExtent b="0" l="0" r="0" t="0"/>
                <wp:wrapTopAndBottom distB="0" distT="0"/>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890" cy="12700"/>
                        </a:xfrm>
                        <a:prstGeom prst="rect"/>
                        <a:ln/>
                      </pic:spPr>
                    </pic:pic>
                  </a:graphicData>
                </a:graphic>
              </wp:anchor>
            </w:drawing>
          </mc:Fallback>
        </mc:AlternateContent>
      </w:r>
    </w:p>
    <w:p w:rsidR="00000000" w:rsidDel="00000000" w:rsidP="00000000" w:rsidRDefault="00000000" w:rsidRPr="00000000" w14:paraId="0000004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5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rispettare l’obbligo di rilevazione e imputazione nel sistema informatico dei dati di monitoraggio sull’avanzamento procedurale, fisico e finanziario del progetto, dall’art. 22.2 lettera d) del Regolamento (UE) 2021/241,</w:t>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hanging="357"/>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comprovare il conseguimento dei target e dei milestone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ss.mm.ii.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60"/>
        </w:tabs>
        <w:spacing w:after="0" w:before="0" w:line="254" w:lineRule="auto"/>
        <w:ind w:left="567" w:right="567"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tabs>
          <w:tab w:val="left" w:pos="1360"/>
        </w:tabs>
        <w:spacing w:after="0" w:before="120" w:line="254" w:lineRule="auto"/>
        <w:ind w:left="210" w:right="567" w:firstLine="0"/>
        <w:jc w:val="both"/>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Si allega copia fotostatica del documento di identità, in corso di validità (art. 38 del D.P.R. 445/2000 e s.mm.ii).</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tabs>
          <w:tab w:val="left" w:pos="1360"/>
        </w:tabs>
        <w:spacing w:after="0" w:before="120" w:line="254" w:lineRule="auto"/>
        <w:ind w:right="567"/>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5876"/>
        </w:tabs>
        <w:spacing w:before="120" w:lineRule="auto"/>
        <w:ind w:left="567" w:right="567" w:firstLine="0"/>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Luogo e data</w:t>
        <w:tab/>
        <w:t xml:space="preserve">Nominativo e firma</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5876"/>
        </w:tabs>
        <w:spacing w:before="120" w:lineRule="auto"/>
        <w:ind w:left="567" w:right="567"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5876"/>
        </w:tabs>
        <w:spacing w:before="120" w:lineRule="auto"/>
        <w:ind w:left="567" w:right="567"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5876"/>
        </w:tabs>
        <w:spacing w:before="120" w:lineRule="auto"/>
        <w:ind w:left="567" w:right="567" w:firstLine="0"/>
        <w:rPr>
          <w:rFonts w:ascii="Garamond" w:cs="Garamond" w:eastAsia="Garamond" w:hAnsi="Garamond"/>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ira Mono">
    <w:embedRegular w:fontKey="{00000000-0000-0000-0000-000000000000}" r:id="rId5" w:subsetted="0"/>
    <w:embedBold w:fontKey="{00000000-0000-0000-0000-000000000000}" r:id="rId6" w:subsetted="0"/>
  </w:font>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Times New Roman" w:cs="Times New Roman" w:eastAsia="Times New Roman" w:hAnsi="Times New Roman"/>
          <w:color w:val="000000"/>
          <w:vertAlign w:val="subscript"/>
        </w:rPr>
      </w:pPr>
      <w:bookmarkStart w:colFirst="0" w:colLast="0" w:name="_heading=h.3dy6vkm" w:id="1"/>
      <w:bookmarkEnd w:id="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vertAlign w:val="subscript"/>
          <w:rtl w:val="0"/>
        </w:rPr>
        <w:t xml:space="preserve"> </w:t>
      </w:r>
      <w:r w:rsidDel="00000000" w:rsidR="00000000" w:rsidRPr="00000000">
        <w:rPr>
          <w:rFonts w:ascii="Times New Roman" w:cs="Times New Roman" w:eastAsia="Times New Roman" w:hAnsi="Times New Roman"/>
          <w:color w:val="000000"/>
          <w:sz w:val="18"/>
          <w:szCs w:val="18"/>
          <w:rtl w:val="0"/>
        </w:rPr>
        <w:t xml:space="preserve">Se persona diversa dal legale rappresentante, precisare anche gli estremi dell’atto di procura.</w:t>
      </w:r>
      <w:r w:rsidDel="00000000" w:rsidR="00000000" w:rsidRPr="00000000">
        <w:rPr>
          <w:rtl w:val="0"/>
        </w:rPr>
      </w:r>
    </w:p>
  </w:footnote>
  <w:footnote w:id="1">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vertAlign w:val="superscript"/>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18"/>
          <w:szCs w:val="18"/>
          <w:rtl w:val="0"/>
        </w:rPr>
        <w:t xml:space="preserve">Nel caso di città in cui siano presenti più sedi dell’Inps, Inail o dell’Agenzia delle entrate, specificare quella effettivamente competente.</w:t>
      </w:r>
      <w:r w:rsidDel="00000000" w:rsidR="00000000" w:rsidRPr="00000000">
        <w:rPr>
          <w:rtl w:val="0"/>
        </w:rPr>
      </w:r>
    </w:p>
  </w:footnote>
  <w:footnote w:id="2">
    <w:p w:rsidR="00000000" w:rsidDel="00000000" w:rsidP="00000000" w:rsidRDefault="00000000" w:rsidRPr="00000000" w14:paraId="00000057">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vertAlign w:val="superscript"/>
          <w:rtl w:val="0"/>
        </w:rPr>
        <w:t xml:space="preserve"> </w:t>
      </w:r>
      <w:r w:rsidDel="00000000" w:rsidR="00000000" w:rsidRPr="00000000">
        <w:rPr>
          <w:rFonts w:ascii="Times New Roman" w:cs="Times New Roman" w:eastAsia="Times New Roman" w:hAnsi="Times New Roman"/>
          <w:color w:val="000000"/>
          <w:sz w:val="18"/>
          <w:szCs w:val="18"/>
          <w:rtl w:val="0"/>
        </w:rPr>
        <w:t xml:space="preserve"> Soggetto che occupa lavoratori con contratto di lavoro subordinato e può anche occupare lavoratori con rapporti di collaborazione coordinata e continuativa, resa anche nella modalità a progetto, aventi per oggetto attività svolte senza vincolo di subordinazione.</w:t>
      </w:r>
      <w:r w:rsidDel="00000000" w:rsidR="00000000" w:rsidRPr="00000000">
        <w:rPr>
          <w:rFonts w:ascii="Times New Roman" w:cs="Times New Roman" w:eastAsia="Times New Roman" w:hAnsi="Times New Roman"/>
          <w:color w:val="000000"/>
          <w:vertAlign w:val="superscript"/>
          <w:rtl w:val="0"/>
        </w:rPr>
        <w:t xml:space="preserve"> </w:t>
      </w:r>
    </w:p>
  </w:footnote>
  <w:footnote w:id="3">
    <w:p w:rsidR="00000000" w:rsidDel="00000000" w:rsidP="00000000" w:rsidRDefault="00000000" w:rsidRPr="00000000" w14:paraId="00000058">
      <w:pPr>
        <w:pBdr>
          <w:top w:space="0" w:sz="0" w:val="nil"/>
          <w:left w:space="0" w:sz="0" w:val="nil"/>
          <w:bottom w:space="0" w:sz="0" w:val="nil"/>
          <w:right w:space="0" w:sz="0" w:val="nil"/>
          <w:between w:space="0" w:sz="0" w:val="nil"/>
        </w:pBdr>
        <w:ind w:left="170" w:hanging="170"/>
        <w:jc w:val="both"/>
        <w:rPr>
          <w:rFonts w:ascii="Times New Roman" w:cs="Times New Roman" w:eastAsia="Times New Roman" w:hAnsi="Times New Roman"/>
          <w:color w:val="000000"/>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18"/>
          <w:szCs w:val="18"/>
          <w:rtl w:val="0"/>
        </w:rPr>
        <w:t xml:space="preserve">Soggetto che occupa esclusivamente lavoratori con rapporti di collaborazione coordinata e continuativa, resa anche nella modalità a progetto, aventi per oggetto attività svolte senza vincolo di subordinazione.</w:t>
      </w:r>
      <w:r w:rsidDel="00000000" w:rsidR="00000000" w:rsidRPr="00000000">
        <w:rPr>
          <w:rtl w:val="0"/>
        </w:rPr>
      </w:r>
    </w:p>
  </w:footnote>
  <w:footnote w:id="4">
    <w:p w:rsidR="00000000" w:rsidDel="00000000" w:rsidP="00000000" w:rsidRDefault="00000000" w:rsidRPr="00000000" w14:paraId="00000059">
      <w:pPr>
        <w:ind w:left="284" w:hanging="284"/>
        <w:jc w:val="both"/>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tabs>
        <w:tab w:val="center" w:pos="4819"/>
        <w:tab w:val="right" w:pos="9638"/>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ALLEGATO A DGR n. 921 del 26 luglio 2022</w:t>
    </w:r>
  </w:p>
  <w:p w:rsidR="00000000" w:rsidDel="00000000" w:rsidP="00000000" w:rsidRDefault="00000000" w:rsidRPr="00000000" w14:paraId="0000005B">
    <w:pPr>
      <w:tabs>
        <w:tab w:val="center" w:pos="4819"/>
        <w:tab w:val="right" w:pos="9638"/>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934075" cy="685800"/>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34075" cy="685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359" w:hanging="360"/>
      </w:pPr>
      <w:rPr>
        <w:rFonts w:ascii="Times New Roman" w:cs="Times New Roman" w:eastAsia="Times New Roman" w:hAnsi="Times New Roman"/>
        <w:sz w:val="24"/>
        <w:szCs w:val="24"/>
      </w:rPr>
    </w:lvl>
    <w:lvl w:ilvl="1">
      <w:start w:val="0"/>
      <w:numFmt w:val="bullet"/>
      <w:lvlText w:val="•"/>
      <w:lvlJc w:val="left"/>
      <w:pPr>
        <w:ind w:left="2324" w:hanging="360"/>
      </w:pPr>
      <w:rPr/>
    </w:lvl>
    <w:lvl w:ilvl="2">
      <w:start w:val="0"/>
      <w:numFmt w:val="bullet"/>
      <w:lvlText w:val="•"/>
      <w:lvlJc w:val="left"/>
      <w:pPr>
        <w:ind w:left="3288" w:hanging="360"/>
      </w:pPr>
      <w:rPr/>
    </w:lvl>
    <w:lvl w:ilvl="3">
      <w:start w:val="0"/>
      <w:numFmt w:val="bullet"/>
      <w:lvlText w:val="•"/>
      <w:lvlJc w:val="left"/>
      <w:pPr>
        <w:ind w:left="4252" w:hanging="360"/>
      </w:pPr>
      <w:rPr/>
    </w:lvl>
    <w:lvl w:ilvl="4">
      <w:start w:val="0"/>
      <w:numFmt w:val="bullet"/>
      <w:lvlText w:val="•"/>
      <w:lvlJc w:val="left"/>
      <w:pPr>
        <w:ind w:left="5216" w:hanging="360"/>
      </w:pPr>
      <w:rPr/>
    </w:lvl>
    <w:lvl w:ilvl="5">
      <w:start w:val="0"/>
      <w:numFmt w:val="bullet"/>
      <w:lvlText w:val="•"/>
      <w:lvlJc w:val="left"/>
      <w:pPr>
        <w:ind w:left="6180" w:hanging="360"/>
      </w:pPr>
      <w:rPr/>
    </w:lvl>
    <w:lvl w:ilvl="6">
      <w:start w:val="0"/>
      <w:numFmt w:val="bullet"/>
      <w:lvlText w:val="•"/>
      <w:lvlJc w:val="left"/>
      <w:pPr>
        <w:ind w:left="7144" w:hanging="360"/>
      </w:pPr>
      <w:rPr/>
    </w:lvl>
    <w:lvl w:ilvl="7">
      <w:start w:val="0"/>
      <w:numFmt w:val="bullet"/>
      <w:lvlText w:val="•"/>
      <w:lvlJc w:val="left"/>
      <w:pPr>
        <w:ind w:left="8108" w:hanging="360"/>
      </w:pPr>
      <w:rPr/>
    </w:lvl>
    <w:lvl w:ilvl="8">
      <w:start w:val="0"/>
      <w:numFmt w:val="bullet"/>
      <w:lvlText w:val="•"/>
      <w:lvlJc w:val="left"/>
      <w:pPr>
        <w:ind w:left="9072"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aramond" w:cs="Garamond" w:eastAsia="Garamond" w:hAnsi="Garamond"/>
      <w:color w:val="2f5496"/>
      <w:sz w:val="32"/>
      <w:szCs w:val="32"/>
    </w:rPr>
  </w:style>
  <w:style w:type="paragraph" w:styleId="Heading2">
    <w:name w:val="heading 2"/>
    <w:basedOn w:val="Normal"/>
    <w:next w:val="Normal"/>
    <w:pPr>
      <w:keepNext w:val="1"/>
      <w:keepLines w:val="1"/>
      <w:spacing w:after="80" w:before="360" w:lineRule="auto"/>
    </w:pPr>
    <w:rPr>
      <w:rFonts w:ascii="Garamond" w:cs="Garamond" w:eastAsia="Garamond" w:hAnsi="Garamond"/>
      <w:color w:val="4472c4"/>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AE46D9"/>
  </w:style>
  <w:style w:type="paragraph" w:styleId="Titolo1">
    <w:name w:val="heading 1"/>
    <w:basedOn w:val="Normale"/>
    <w:next w:val="Normale"/>
    <w:link w:val="Titolo1Carattere"/>
    <w:uiPriority w:val="9"/>
    <w:qFormat w:val="1"/>
    <w:rsid w:val="00B33962"/>
    <w:pPr>
      <w:keepNext w:val="1"/>
      <w:keepLines w:val="1"/>
      <w:spacing w:after="0" w:before="240"/>
      <w:outlineLvl w:val="0"/>
    </w:pPr>
    <w:rPr>
      <w:rFonts w:ascii="Garamond" w:hAnsi="Garamond" w:cstheme="majorBidi" w:eastAsiaTheme="majorEastAsia"/>
      <w:color w:val="2f5496" w:themeColor="accent1" w:themeShade="0000BF"/>
      <w:sz w:val="32"/>
      <w:szCs w:val="32"/>
    </w:rPr>
  </w:style>
  <w:style w:type="paragraph" w:styleId="Titolo2">
    <w:name w:val="heading 2"/>
    <w:basedOn w:val="Normale"/>
    <w:next w:val="Normale"/>
    <w:uiPriority w:val="9"/>
    <w:unhideWhenUsed w:val="1"/>
    <w:qFormat w:val="1"/>
    <w:rsid w:val="00B33962"/>
    <w:pPr>
      <w:keepNext w:val="1"/>
      <w:keepLines w:val="1"/>
      <w:spacing w:after="80" w:before="360"/>
      <w:outlineLvl w:val="1"/>
    </w:pPr>
    <w:rPr>
      <w:rFonts w:ascii="Garamond" w:hAnsi="Garamond"/>
      <w:color w:val="4472c4" w:themeColor="accent1"/>
      <w:sz w:val="28"/>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val="1"/>
    <w:rsid w:val="00AE46D9"/>
    <w:pPr>
      <w:ind w:left="720"/>
      <w:contextualSpacing w:val="1"/>
    </w:pPr>
  </w:style>
  <w:style w:type="paragraph" w:styleId="Default" w:customStyle="1">
    <w:name w:val="Default"/>
    <w:rsid w:val="00AE46D9"/>
    <w:pPr>
      <w:autoSpaceDE w:val="0"/>
      <w:autoSpaceDN w:val="0"/>
      <w:adjustRightInd w:val="0"/>
      <w:spacing w:after="0" w:line="240" w:lineRule="auto"/>
    </w:pPr>
    <w:rPr>
      <w:rFonts w:ascii="CMBMBC+Calibri,Bold" w:cs="CMBMBC+Calibri,Bold" w:hAnsi="CMBMBC+Calibri,Bold"/>
      <w:color w:val="000000"/>
      <w:sz w:val="24"/>
      <w:szCs w:val="24"/>
    </w:rPr>
  </w:style>
  <w:style w:type="paragraph" w:styleId="Testonotaapidipagina">
    <w:name w:val="footnote text"/>
    <w:basedOn w:val="Normale"/>
    <w:link w:val="TestonotaapidipaginaCarattere"/>
    <w:uiPriority w:val="99"/>
    <w:semiHidden w:val="1"/>
    <w:unhideWhenUsed w:val="1"/>
    <w:rsid w:val="00AE46D9"/>
    <w:pPr>
      <w:spacing w:after="0" w:line="240" w:lineRule="auto"/>
    </w:pPr>
    <w:rPr>
      <w:sz w:val="20"/>
      <w:szCs w:val="20"/>
    </w:rPr>
  </w:style>
  <w:style w:type="character" w:styleId="TestonotaapidipaginaCarattere" w:customStyle="1">
    <w:name w:val="Testo nota a piè di pagina Carattere"/>
    <w:basedOn w:val="Carpredefinitoparagrafo"/>
    <w:link w:val="Testonotaapidipagina"/>
    <w:uiPriority w:val="99"/>
    <w:semiHidden w:val="1"/>
    <w:rsid w:val="00AE46D9"/>
    <w:rPr>
      <w:sz w:val="20"/>
      <w:szCs w:val="20"/>
    </w:rPr>
  </w:style>
  <w:style w:type="character" w:styleId="Rimandonotaapidipagina">
    <w:name w:val="footnote reference"/>
    <w:basedOn w:val="Carpredefinitoparagrafo"/>
    <w:uiPriority w:val="99"/>
    <w:semiHidden w:val="1"/>
    <w:unhideWhenUsed w:val="1"/>
    <w:rsid w:val="00AE46D9"/>
    <w:rPr>
      <w:vertAlign w:val="superscript"/>
    </w:rPr>
  </w:style>
  <w:style w:type="table" w:styleId="Grigliatabella">
    <w:name w:val="Table Grid"/>
    <w:basedOn w:val="Tabellanormale"/>
    <w:uiPriority w:val="39"/>
    <w:rsid w:val="00034DA5"/>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ragrafoelencoCarattere" w:customStyle="1">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val="1"/>
    <w:rsid w:val="00130028"/>
    <w:pPr>
      <w:spacing w:after="119" w:before="100" w:beforeAutospacing="1" w:line="240" w:lineRule="auto"/>
    </w:pPr>
    <w:rPr>
      <w:rFonts w:ascii="Times New Roman" w:cs="Times New Roman" w:eastAsia="Times New Roman" w:hAnsi="Times New Roman"/>
      <w:sz w:val="24"/>
      <w:szCs w:val="24"/>
    </w:rPr>
  </w:style>
  <w:style w:type="paragraph" w:styleId="Sommario1">
    <w:name w:val="toc 1"/>
    <w:basedOn w:val="Normale"/>
    <w:next w:val="Normale"/>
    <w:autoRedefine w:val="1"/>
    <w:uiPriority w:val="39"/>
    <w:unhideWhenUsed w:val="1"/>
    <w:rsid w:val="006554D0"/>
    <w:pPr>
      <w:tabs>
        <w:tab w:val="left" w:pos="426"/>
        <w:tab w:val="right" w:leader="dot" w:pos="9628"/>
      </w:tabs>
      <w:spacing w:after="100" w:before="120" w:line="240" w:lineRule="auto"/>
      <w:jc w:val="both"/>
    </w:pPr>
    <w:rPr>
      <w:b w:val="1"/>
      <w:caps w:val="1"/>
      <w:noProof w:val="1"/>
      <w:sz w:val="24"/>
    </w:rPr>
  </w:style>
  <w:style w:type="character" w:styleId="Collegamentoipertestuale">
    <w:name w:val="Hyperlink"/>
    <w:basedOn w:val="Carpredefinitoparagrafo"/>
    <w:uiPriority w:val="99"/>
    <w:unhideWhenUsed w:val="1"/>
    <w:rsid w:val="006554D0"/>
    <w:rPr>
      <w:color w:val="0563c1" w:themeColor="hyperlink"/>
      <w:u w:val="single"/>
    </w:rPr>
  </w:style>
  <w:style w:type="character" w:styleId="Titolo1Carattere" w:customStyle="1">
    <w:name w:val="Titolo 1 Carattere"/>
    <w:basedOn w:val="Carpredefinitoparagrafo"/>
    <w:link w:val="Titolo1"/>
    <w:uiPriority w:val="9"/>
    <w:rsid w:val="00B33962"/>
    <w:rPr>
      <w:rFonts w:ascii="Garamond" w:hAnsi="Garamond" w:cstheme="majorBidi" w:eastAsiaTheme="majorEastAsia"/>
      <w:color w:val="2f5496" w:themeColor="accent1" w:themeShade="0000BF"/>
      <w:sz w:val="32"/>
      <w:szCs w:val="32"/>
    </w:rPr>
  </w:style>
  <w:style w:type="paragraph" w:styleId="Titolosommario">
    <w:name w:val="TOC Heading"/>
    <w:basedOn w:val="Titolo1"/>
    <w:next w:val="Normale"/>
    <w:uiPriority w:val="39"/>
    <w:unhideWhenUsed w:val="1"/>
    <w:qFormat w:val="1"/>
    <w:rsid w:val="006554D0"/>
    <w:pPr>
      <w:outlineLvl w:val="9"/>
    </w:pPr>
  </w:style>
  <w:style w:type="paragraph" w:styleId="Intestazione">
    <w:name w:val="header"/>
    <w:basedOn w:val="Normale"/>
    <w:link w:val="IntestazioneCarattere"/>
    <w:uiPriority w:val="99"/>
    <w:unhideWhenUsed w:val="1"/>
    <w:rsid w:val="006554D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val="1"/>
    <w:rsid w:val="006554D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val="1"/>
    <w:unhideWhenUsed w:val="1"/>
    <w:rsid w:val="004C22AF"/>
    <w:rPr>
      <w:sz w:val="16"/>
      <w:szCs w:val="16"/>
    </w:rPr>
  </w:style>
  <w:style w:type="paragraph" w:styleId="Testocommento">
    <w:name w:val="annotation text"/>
    <w:basedOn w:val="Normale"/>
    <w:link w:val="TestocommentoCarattere"/>
    <w:uiPriority w:val="99"/>
    <w:semiHidden w:val="1"/>
    <w:unhideWhenUsed w:val="1"/>
    <w:rsid w:val="004C22AF"/>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4C22AF"/>
    <w:rPr>
      <w:sz w:val="20"/>
      <w:szCs w:val="20"/>
    </w:rPr>
  </w:style>
  <w:style w:type="paragraph" w:styleId="Soggettocommento">
    <w:name w:val="annotation subject"/>
    <w:basedOn w:val="Testocommento"/>
    <w:next w:val="Testocommento"/>
    <w:link w:val="SoggettocommentoCarattere"/>
    <w:uiPriority w:val="99"/>
    <w:semiHidden w:val="1"/>
    <w:unhideWhenUsed w:val="1"/>
    <w:rsid w:val="004C22AF"/>
    <w:rPr>
      <w:b w:val="1"/>
      <w:bCs w:val="1"/>
    </w:rPr>
  </w:style>
  <w:style w:type="character" w:styleId="SoggettocommentoCarattere" w:customStyle="1">
    <w:name w:val="Soggetto commento Carattere"/>
    <w:basedOn w:val="TestocommentoCarattere"/>
    <w:link w:val="Soggettocommento"/>
    <w:uiPriority w:val="99"/>
    <w:semiHidden w:val="1"/>
    <w:rsid w:val="004C22AF"/>
    <w:rPr>
      <w:b w:val="1"/>
      <w:bCs w:val="1"/>
      <w:sz w:val="20"/>
      <w:szCs w:val="20"/>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5"/>
    <w:tblPr>
      <w:tblStyleRowBandSize w:val="1"/>
      <w:tblStyleColBandSize w:val="1"/>
      <w:tblCellMar>
        <w:left w:w="115.0" w:type="dxa"/>
        <w:right w:w="115.0" w:type="dxa"/>
      </w:tblCellMar>
    </w:tblPr>
  </w:style>
  <w:style w:type="table" w:styleId="a0" w:customStyle="1">
    <w:basedOn w:val="TableNormal5"/>
    <w:tblPr>
      <w:tblStyleRowBandSize w:val="1"/>
      <w:tblStyleColBandSize w:val="1"/>
      <w:tblCellMar>
        <w:top w:w="100.0" w:type="dxa"/>
        <w:left w:w="100.0" w:type="dxa"/>
        <w:bottom w:w="100.0" w:type="dxa"/>
        <w:right w:w="100.0" w:type="dxa"/>
      </w:tblCellMar>
    </w:tblPr>
  </w:style>
  <w:style w:type="table" w:styleId="a1" w:customStyle="1">
    <w:basedOn w:val="TableNormal5"/>
    <w:tblPr>
      <w:tblStyleRowBandSize w:val="1"/>
      <w:tblStyleColBandSize w:val="1"/>
      <w:tblCellMar>
        <w:top w:w="100.0" w:type="dxa"/>
        <w:left w:w="100.0" w:type="dxa"/>
        <w:bottom w:w="100.0" w:type="dxa"/>
        <w:right w:w="100.0" w:type="dxa"/>
      </w:tblCellMar>
    </w:tblPr>
  </w:style>
  <w:style w:type="table" w:styleId="a2" w:customStyle="1">
    <w:basedOn w:val="TableNormal5"/>
    <w:tblPr>
      <w:tblStyleRowBandSize w:val="1"/>
      <w:tblStyleColBandSize w:val="1"/>
      <w:tblCellMar>
        <w:top w:w="100.0" w:type="dxa"/>
        <w:left w:w="100.0" w:type="dxa"/>
        <w:bottom w:w="100.0" w:type="dxa"/>
        <w:right w:w="100.0" w:type="dxa"/>
      </w:tblCellMar>
    </w:tblPr>
  </w:style>
  <w:style w:type="table" w:styleId="a3" w:customStyle="1">
    <w:basedOn w:val="TableNormal5"/>
    <w:tblPr>
      <w:tblStyleRowBandSize w:val="1"/>
      <w:tblStyleColBandSize w:val="1"/>
      <w:tblCellMar>
        <w:top w:w="100.0" w:type="dxa"/>
        <w:left w:w="100.0" w:type="dxa"/>
        <w:bottom w:w="100.0" w:type="dxa"/>
        <w:right w:w="100.0" w:type="dxa"/>
      </w:tblCellMar>
    </w:tblPr>
  </w:style>
  <w:style w:type="table" w:styleId="a4" w:customStyle="1">
    <w:basedOn w:val="TableNormal5"/>
    <w:tblPr>
      <w:tblStyleRowBandSize w:val="1"/>
      <w:tblStyleColBandSize w:val="1"/>
      <w:tblCellMar>
        <w:top w:w="100.0" w:type="dxa"/>
        <w:left w:w="100.0" w:type="dxa"/>
        <w:bottom w:w="100.0" w:type="dxa"/>
        <w:right w:w="100.0" w:type="dxa"/>
      </w:tblCellMar>
    </w:tblPr>
  </w:style>
  <w:style w:type="paragraph" w:styleId="Sommario2">
    <w:name w:val="toc 2"/>
    <w:basedOn w:val="Normale"/>
    <w:next w:val="Normale"/>
    <w:autoRedefine w:val="1"/>
    <w:uiPriority w:val="39"/>
    <w:unhideWhenUsed w:val="1"/>
    <w:rsid w:val="00B33962"/>
    <w:pPr>
      <w:spacing w:after="100"/>
      <w:ind w:left="220"/>
    </w:pPr>
  </w:style>
  <w:style w:type="table" w:styleId="a5" w:customStyle="1">
    <w:basedOn w:val="TableNormal3"/>
    <w:tblPr>
      <w:tblStyleRowBandSize w:val="1"/>
      <w:tblStyleColBandSize w:val="1"/>
      <w:tblCellMar>
        <w:top w:w="100.0" w:type="dxa"/>
        <w:left w:w="100.0" w:type="dxa"/>
        <w:bottom w:w="100.0" w:type="dxa"/>
        <w:right w:w="100.0" w:type="dxa"/>
      </w:tblCellMar>
    </w:tblPr>
  </w:style>
  <w:style w:type="table" w:styleId="a6" w:customStyle="1">
    <w:basedOn w:val="TableNormal3"/>
    <w:tblPr>
      <w:tblStyleRowBandSize w:val="1"/>
      <w:tblStyleColBandSize w:val="1"/>
      <w:tblCellMar>
        <w:top w:w="100.0" w:type="dxa"/>
        <w:left w:w="100.0" w:type="dxa"/>
        <w:bottom w:w="100.0" w:type="dxa"/>
        <w:right w:w="100.0" w:type="dxa"/>
      </w:tblCellMar>
    </w:tblPr>
  </w:style>
  <w:style w:type="paragraph" w:styleId="Testofumetto">
    <w:name w:val="Balloon Text"/>
    <w:basedOn w:val="Normale"/>
    <w:link w:val="TestofumettoCarattere"/>
    <w:uiPriority w:val="99"/>
    <w:semiHidden w:val="1"/>
    <w:unhideWhenUsed w:val="1"/>
    <w:rsid w:val="00261A36"/>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261A36"/>
    <w:rPr>
      <w:rFonts w:ascii="Segoe UI" w:cs="Segoe UI" w:hAnsi="Segoe UI"/>
      <w:sz w:val="18"/>
      <w:szCs w:val="18"/>
    </w:rPr>
  </w:style>
  <w:style w:type="table" w:styleId="a7" w:customStyle="1">
    <w:basedOn w:val="TableNormal2"/>
    <w:tblPr>
      <w:tblStyleRowBandSize w:val="1"/>
      <w:tblStyleColBandSize w:val="1"/>
      <w:tblCellMar>
        <w:top w:w="100.0" w:type="dxa"/>
        <w:left w:w="100.0" w:type="dxa"/>
        <w:bottom w:w="100.0" w:type="dxa"/>
        <w:right w:w="100.0" w:type="dxa"/>
      </w:tblCellMar>
    </w:tblPr>
  </w:style>
  <w:style w:type="table" w:styleId="a8" w:customStyle="1">
    <w:basedOn w:val="TableNormal2"/>
    <w:tblPr>
      <w:tblStyleRowBandSize w:val="1"/>
      <w:tblStyleColBandSize w:val="1"/>
      <w:tblCellMar>
        <w:top w:w="100.0" w:type="dxa"/>
        <w:left w:w="100.0" w:type="dxa"/>
        <w:bottom w:w="100.0" w:type="dxa"/>
        <w:right w:w="100.0" w:type="dxa"/>
      </w:tblCellMar>
    </w:tblPr>
  </w:style>
  <w:style w:type="table" w:styleId="a9" w:customStyle="1">
    <w:basedOn w:val="TableNormal1"/>
    <w:tblPr>
      <w:tblStyleRowBandSize w:val="1"/>
      <w:tblStyleColBandSize w:val="1"/>
      <w:tblCellMar>
        <w:top w:w="100.0" w:type="dxa"/>
        <w:left w:w="100.0" w:type="dxa"/>
        <w:bottom w:w="100.0" w:type="dxa"/>
        <w:right w:w="100.0" w:type="dxa"/>
      </w:tblCellMar>
    </w:tblPr>
  </w:style>
  <w:style w:type="table" w:styleId="aa" w:customStyle="1">
    <w:basedOn w:val="TableNormal1"/>
    <w:tblPr>
      <w:tblStyleRowBandSize w:val="1"/>
      <w:tblStyleColBandSize w:val="1"/>
      <w:tblCellMar>
        <w:top w:w="100.0" w:type="dxa"/>
        <w:left w:w="100.0" w:type="dxa"/>
        <w:bottom w:w="100.0" w:type="dxa"/>
        <w:right w:w="100.0" w:type="dxa"/>
      </w:tblCellMar>
    </w:tblPr>
  </w:style>
  <w:style w:type="table" w:styleId="ab" w:customStyle="1">
    <w:basedOn w:val="TableNormal1"/>
    <w:tblPr>
      <w:tblStyleRowBandSize w:val="1"/>
      <w:tblStyleColBandSize w:val="1"/>
      <w:tblCellMar>
        <w:left w:w="70.0" w:type="dxa"/>
        <w:right w:w="70.0" w:type="dxa"/>
      </w:tblCellMar>
    </w:tblPr>
  </w:style>
  <w:style w:type="table" w:styleId="ac" w:customStyle="1">
    <w:basedOn w:val="TableNormal1"/>
    <w:tblPr>
      <w:tblStyleRowBandSize w:val="1"/>
      <w:tblStyleColBandSize w:val="1"/>
      <w:tblCellMar>
        <w:left w:w="70.0" w:type="dxa"/>
        <w:right w:w="70.0" w:type="dxa"/>
      </w:tblCellMar>
    </w:tblPr>
  </w:style>
  <w:style w:type="table" w:styleId="ad" w:customStyle="1">
    <w:basedOn w:val="TableNormal1"/>
    <w:tblPr>
      <w:tblStyleRowBandSize w:val="1"/>
      <w:tblStyleColBandSize w:val="1"/>
      <w:tblCellMar>
        <w:left w:w="70.0" w:type="dxa"/>
        <w:right w:w="70.0" w:type="dxa"/>
      </w:tblCellMar>
    </w:tblPr>
  </w:style>
  <w:style w:type="table" w:styleId="ae" w:customStyle="1">
    <w:basedOn w:val="TableNormal1"/>
    <w:tblPr>
      <w:tblStyleRowBandSize w:val="1"/>
      <w:tblStyleColBandSize w:val="1"/>
      <w:tblCellMar>
        <w:left w:w="70.0" w:type="dxa"/>
        <w:right w:w="70.0" w:type="dxa"/>
      </w:tblCellMar>
    </w:tblPr>
  </w:style>
  <w:style w:type="paragraph" w:styleId="Sommario3">
    <w:name w:val="toc 3"/>
    <w:basedOn w:val="Normale"/>
    <w:next w:val="Normale"/>
    <w:autoRedefine w:val="1"/>
    <w:uiPriority w:val="39"/>
    <w:unhideWhenUsed w:val="1"/>
    <w:rsid w:val="00A00E7F"/>
    <w:pPr>
      <w:spacing w:after="100"/>
      <w:ind w:left="440"/>
    </w:pPr>
  </w:style>
  <w:style w:type="paragraph" w:styleId="Sommario5">
    <w:name w:val="toc 5"/>
    <w:basedOn w:val="Normale"/>
    <w:next w:val="Normale"/>
    <w:autoRedefine w:val="1"/>
    <w:uiPriority w:val="39"/>
    <w:unhideWhenUsed w:val="1"/>
    <w:rsid w:val="00A00E7F"/>
    <w:pPr>
      <w:spacing w:after="100"/>
      <w:ind w:left="880"/>
    </w:pPr>
  </w:style>
  <w:style w:type="paragraph" w:styleId="Nessunaspaziatura">
    <w:name w:val="No Spacing"/>
    <w:uiPriority w:val="1"/>
    <w:qFormat w:val="1"/>
    <w:rsid w:val="0001305D"/>
    <w:pPr>
      <w:spacing w:after="0" w:line="240" w:lineRule="auto"/>
    </w:pPr>
  </w:style>
  <w:style w:type="character" w:styleId="UnresolvedMention" w:customStyle="1">
    <w:name w:val="Unresolved Mention"/>
    <w:basedOn w:val="Carpredefinitoparagrafo"/>
    <w:uiPriority w:val="99"/>
    <w:semiHidden w:val="1"/>
    <w:unhideWhenUsed w:val="1"/>
    <w:rsid w:val="008C193F"/>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0" Type="http://schemas.openxmlformats.org/officeDocument/2006/relationships/font" Target="fonts/QuattrocentoSans-boldItalic.ttf"/><Relationship Id="rId9" Type="http://schemas.openxmlformats.org/officeDocument/2006/relationships/font" Target="fonts/QuattrocentoSans-italic.ttf"/><Relationship Id="rId5" Type="http://schemas.openxmlformats.org/officeDocument/2006/relationships/font" Target="fonts/FiraMono-regular.ttf"/><Relationship Id="rId6" Type="http://schemas.openxmlformats.org/officeDocument/2006/relationships/font" Target="fonts/FiraMono-bold.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7cJnLZNwhKcb3avil8QbwWQDQ==">AMUW2mWk1n6iOIdI19xPX+XDFU4PiP5x3l9Knyh9szwElxqZmzXH4zDzwoXHrbhtfBLtHK+M6PO8N5R40t8SbwAUNtWdq7HbmE5Cj6n3xHZ8tSLlP5E0iubKz5MXxHGxS0b5q2sX5+nGbH8eKMR9J34Vh6JV58S4JpL95Mv1Ja2UPTplTrTJ9Cqe/gQjC0LHzFphd4kY4WxX/x/U3yTzZA6oGFkzenHLIoX+liGUVwKMvr4fXk8X9fJU72qGYsoklSP3XclipBOi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2022-05-11T14:32:00Z</dcterms:created>
  <dc:creator>Chiocchetta Caterina</dc:creator>
</cp:coreProperties>
</file>