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Layout w:type="fixed"/>
        <w:tblLook w:val="0000"/>
      </w:tblPr>
      <w:tblGrid>
        <w:gridCol w:w="3259"/>
        <w:gridCol w:w="3259"/>
        <w:gridCol w:w="3260"/>
        <w:tblGridChange w:id="0">
          <w:tblGrid>
            <w:gridCol w:w="3259"/>
            <w:gridCol w:w="3259"/>
            <w:gridCol w:w="3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-18388</wp:posOffset>
                  </wp:positionH>
                  <wp:positionV relativeFrom="paragraph">
                    <wp:posOffset>0</wp:posOffset>
                  </wp:positionV>
                  <wp:extent cx="2018581" cy="1147849"/>
                  <wp:effectExtent b="0" l="0" r="0" t="0"/>
                  <wp:wrapSquare wrapText="bothSides" distB="0" distT="0" distL="114300" distR="114300"/>
                  <wp:docPr id="113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81" cy="1147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80"/>
                <w:sz w:val="28"/>
                <w:szCs w:val="28"/>
              </w:rPr>
            </w:pPr>
            <w:r w:rsidDel="00000000" w:rsidR="00000000" w:rsidRPr="00000000">
              <w:rPr>
                <w:color w:val="000000"/>
              </w:rPr>
              <w:drawing>
                <wp:inline distB="0" distT="0" distL="114300" distR="114300">
                  <wp:extent cx="1382780" cy="831476"/>
                  <wp:effectExtent b="0" l="0" r="0" t="0"/>
                  <wp:docPr id="113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80" cy="8314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line="240" w:lineRule="auto"/>
        <w:ind w:left="0" w:right="-54" w:hanging="2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Regione del Veneto - Direzione Lavoro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DGR n. </w:t>
      </w:r>
      <w:r w:rsidDel="00000000" w:rsidR="00000000" w:rsidRPr="00000000">
        <w:rPr>
          <w:b w:val="1"/>
          <w:sz w:val="24"/>
          <w:szCs w:val="24"/>
          <w:rtl w:val="0"/>
        </w:rPr>
        <w:t xml:space="preserve">828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del 0</w:t>
      </w:r>
      <w:r w:rsidDel="00000000" w:rsidR="00000000" w:rsidRPr="00000000">
        <w:rPr>
          <w:b w:val="1"/>
          <w:sz w:val="24"/>
          <w:szCs w:val="24"/>
          <w:rtl w:val="0"/>
        </w:rPr>
        <w:t xml:space="preserve">4/07/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b w:val="1"/>
          <w:sz w:val="24"/>
          <w:szCs w:val="24"/>
          <w:rtl w:val="0"/>
        </w:rPr>
        <w:t xml:space="preserve">3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ReStart 2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-76199</wp:posOffset>
                </wp:positionV>
                <wp:extent cx="405765" cy="222885"/>
                <wp:effectExtent b="0" l="0" r="0" t="0"/>
                <wp:wrapNone/>
                <wp:docPr id="113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62168" y="3687608"/>
                          <a:ext cx="36766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1.0000000149011612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NF5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6083300</wp:posOffset>
                </wp:positionH>
                <wp:positionV relativeFrom="paragraph">
                  <wp:posOffset>-76199</wp:posOffset>
                </wp:positionV>
                <wp:extent cx="405765" cy="222885"/>
                <wp:effectExtent b="0" l="0" r="0" t="0"/>
                <wp:wrapNone/>
                <wp:docPr id="11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5765" cy="222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Registro</w:t>
      </w:r>
      <w:r w:rsidDel="00000000" w:rsidR="00000000" w:rsidRPr="00000000">
        <w:rPr>
          <w:b w:val="1"/>
          <w:color w:val="000000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 fogli mobili per </w:t>
      </w: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attività di tirocinio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7938"/>
        </w:tabs>
        <w:spacing w:line="240" w:lineRule="auto"/>
        <w:ind w:left="0" w:right="-82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Codice Progetto: </w:t>
        <w:tab/>
        <w:tab/>
        <w:tab/>
        <w:tab/>
        <w:t xml:space="preserve">Titolo Progetto:</w:t>
        <w:tab/>
        <w:tab/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Titolare di progetto: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Ente partner attuatore dell’intervento: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intervento: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Tirocinante: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819"/>
          <w:tab w:val="right" w:leader="none" w:pos="9638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i w:val="1"/>
          <w:color w:val="999999"/>
          <w:sz w:val="16"/>
          <w:szCs w:val="16"/>
        </w:rPr>
      </w:pPr>
      <w:r w:rsidDel="00000000" w:rsidR="00000000" w:rsidRPr="00000000">
        <w:rPr>
          <w:color w:val="000000"/>
          <w:rtl w:val="0"/>
        </w:rPr>
        <w:t xml:space="preserve">Sede:</w:t>
        <w:tab/>
        <w:tab/>
        <w:tab/>
        <w:tab/>
        <w:tab/>
        <w:tab/>
      </w:r>
      <w:r w:rsidDel="00000000" w:rsidR="00000000" w:rsidRPr="00000000">
        <w:rPr>
          <w:i w:val="1"/>
          <w:color w:val="999999"/>
          <w:sz w:val="16"/>
          <w:szCs w:val="16"/>
          <w:rtl w:val="0"/>
        </w:rPr>
        <w:t xml:space="preserve">Timbro soggetto ospitante</w:t>
      </w:r>
    </w:p>
    <w:tbl>
      <w:tblPr>
        <w:tblStyle w:val="Table2"/>
        <w:tblW w:w="4245.0" w:type="dxa"/>
        <w:jc w:val="left"/>
        <w:tblInd w:w="3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5"/>
        <w:tblGridChange w:id="0">
          <w:tblGrid>
            <w:gridCol w:w="4245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b7b7b7" w:space="0" w:sz="8" w:val="dashed"/>
              <w:left w:color="b7b7b7" w:space="0" w:sz="8" w:val="dashed"/>
              <w:bottom w:color="b7b7b7" w:space="0" w:sz="8" w:val="dashed"/>
              <w:right w:color="b7b7b7" w:space="0" w:sz="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color w:val="000000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Foglio n. 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56.000000000002" w:type="dxa"/>
        <w:jc w:val="left"/>
        <w:tblLayout w:type="fixed"/>
        <w:tblLook w:val="0000"/>
      </w:tblPr>
      <w:tblGrid>
        <w:gridCol w:w="1237"/>
        <w:gridCol w:w="848"/>
        <w:gridCol w:w="848"/>
        <w:gridCol w:w="2274"/>
        <w:gridCol w:w="2441"/>
        <w:gridCol w:w="2308"/>
        <w:tblGridChange w:id="0">
          <w:tblGrid>
            <w:gridCol w:w="1237"/>
            <w:gridCol w:w="848"/>
            <w:gridCol w:w="848"/>
            <w:gridCol w:w="2274"/>
            <w:gridCol w:w="2441"/>
            <w:gridCol w:w="2308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dalle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alle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Tirocinante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Tutor soggetto ospitante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 Tutor soggetto proponente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A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B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B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7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C8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</w:tcBorders>
          </w:tcPr>
          <w:p w:rsidR="00000000" w:rsidDel="00000000" w:rsidP="00000000" w:rsidRDefault="00000000" w:rsidRPr="00000000" w14:paraId="000000CB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C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D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CE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F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0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2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6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center" w:leader="none" w:pos="7938"/>
        </w:tabs>
        <w:ind w:left="0" w:right="-82" w:hanging="2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539" w:top="1259" w:left="1134" w:right="74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Il presente registro deve essere preventivamente vidimato da parte della Direzione Lavoro prima dell’avvio dell’intervento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4"/>
      <w:tblW w:w="9250.0" w:type="dxa"/>
      <w:jc w:val="left"/>
      <w:tblLayout w:type="fixed"/>
      <w:tblLook w:val="0000"/>
    </w:tblPr>
    <w:tblGrid>
      <w:gridCol w:w="9250"/>
      <w:tblGridChange w:id="0">
        <w:tblGrid>
          <w:gridCol w:w="9250"/>
        </w:tblGrid>
      </w:tblGridChange>
    </w:tblGrid>
    <w:tr>
      <w:trPr>
        <w:cantSplit w:val="0"/>
        <w:trHeight w:val="44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D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color w:val="000000"/>
            </w:rPr>
            <w:drawing>
              <wp:inline distB="0" distT="0" distL="114300" distR="114300">
                <wp:extent cx="2295525" cy="284480"/>
                <wp:effectExtent b="0" l="0" r="0" t="0"/>
                <wp:docPr id="1136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                    giunta regionale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ind w:left="0" w:hanging="2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D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819"/>
              <w:tab w:val="right" w:leader="none" w:pos="9638"/>
            </w:tabs>
            <w:spacing w:line="240" w:lineRule="auto"/>
            <w:ind w:left="1" w:hanging="3"/>
            <w:rPr>
              <w:color w:val="000000"/>
            </w:rPr>
          </w:pPr>
          <w:r w:rsidDel="00000000" w:rsidR="00000000" w:rsidRPr="00000000">
            <w:rPr>
              <w:b w:val="1"/>
              <w:color w:val="000000"/>
              <w:sz w:val="28"/>
              <w:szCs w:val="28"/>
              <w:rtl w:val="0"/>
            </w:rPr>
            <w:t xml:space="preserve">Allegato</w:t>
          </w: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 F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         al Decreto n.  852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       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del 27 luglio 2023</w:t>
          </w:r>
          <w:r w:rsidDel="00000000" w:rsidR="00000000" w:rsidRPr="00000000">
            <w:rPr>
              <w:sz w:val="28"/>
              <w:szCs w:val="28"/>
              <w:rtl w:val="0"/>
            </w:rPr>
            <w:t xml:space="preserve">        </w:t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       pag. 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28"/>
              <w:szCs w:val="28"/>
              <w:rtl w:val="0"/>
            </w:rPr>
            <w:t xml:space="preserve">/</w:t>
          </w:r>
          <w:r w:rsidDel="00000000" w:rsidR="00000000" w:rsidRPr="00000000">
            <w:rPr>
              <w:color w:val="000000"/>
              <w:sz w:val="28"/>
              <w:szCs w:val="2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E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  <w:sz w:val="32"/>
        <w:szCs w:val="32"/>
      </w:rPr>
    </w:pPr>
    <w:r w:rsidDel="00000000" w:rsidR="00000000" w:rsidRPr="00000000">
      <w:rPr>
        <w:color w:val="000000"/>
        <w:sz w:val="32"/>
        <w:szCs w:val="32"/>
      </w:rPr>
      <w:drawing>
        <wp:inline distB="0" distT="0" distL="114300" distR="114300">
          <wp:extent cx="2295525" cy="284480"/>
          <wp:effectExtent b="0" l="0" r="0" t="0"/>
          <wp:docPr id="113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                              giunta regionale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1" w:hanging="3"/>
      <w:rPr>
        <w:color w:val="000000"/>
      </w:rPr>
    </w:pPr>
    <w:r w:rsidDel="00000000" w:rsidR="00000000" w:rsidRPr="00000000">
      <w:rPr>
        <w:b w:val="1"/>
        <w:color w:val="000000"/>
        <w:sz w:val="28"/>
        <w:szCs w:val="28"/>
        <w:rtl w:val="0"/>
      </w:rPr>
      <w:t xml:space="preserve">Allegato A</w:t>
    </w:r>
    <w:r w:rsidDel="00000000" w:rsidR="00000000" w:rsidRPr="00000000">
      <w:rPr>
        <w:color w:val="000000"/>
        <w:sz w:val="28"/>
        <w:szCs w:val="28"/>
        <w:rtl w:val="0"/>
      </w:rPr>
      <w:t xml:space="preserve">             al Decreto n.          del                                             pag. 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8"/>
        <w:szCs w:val="28"/>
        <w:rtl w:val="0"/>
      </w:rPr>
      <w:t xml:space="preserve">/</w:t>
    </w:r>
    <w:r w:rsidDel="00000000" w:rsidR="00000000" w:rsidRPr="00000000">
      <w:rPr>
        <w:color w:val="000000"/>
        <w:sz w:val="28"/>
        <w:szCs w:val="2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firstLine="142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e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1"/>
    </w:pPr>
    <w:rPr>
      <w:rFonts w:ascii="Cambria" w:hAnsi="Cambria"/>
      <w:b w:val="1"/>
      <w:bCs w:val="1"/>
      <w:i w:val="1"/>
      <w:iCs w:val="1"/>
      <w:sz w:val="28"/>
      <w:szCs w:val="28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ind w:firstLine="142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jc w:val="center"/>
      <w:outlineLvl w:val="3"/>
    </w:pPr>
    <w:rPr>
      <w:rFonts w:ascii="Calibri" w:hAnsi="Calibri"/>
      <w:b w:val="1"/>
      <w:bCs w:val="1"/>
      <w:sz w:val="28"/>
      <w:szCs w:val="28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jc w:val="center"/>
    </w:pPr>
    <w:rPr>
      <w:rFonts w:ascii="Cambria" w:hAnsi="Cambria"/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2Carattere" w:customStyle="1">
    <w:name w:val="Titolo 2 Carattere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itolo3Carattere" w:customStyle="1">
    <w:name w:val="Titolo 3 Carattere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Titolo4Carattere" w:customStyle="1">
    <w:name w:val="Titolo 4 Carattere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SottotitoloCarattere" w:customStyle="1">
    <w:name w:val="Sottotitolo Carattere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center"/>
    </w:pPr>
  </w:style>
  <w:style w:type="character" w:styleId="Corpodeltesto2Carattere" w:customStyle="1">
    <w:name w:val="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Carattere" w:customStyle="1">
    <w:name w:val="Titolo Carattere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notaapidipagina">
    <w:name w:val="footnote text"/>
    <w:basedOn w:val="Normale"/>
  </w:style>
  <w:style w:type="character" w:styleId="TestonotaapidipaginaCarattere" w:customStyle="1">
    <w:name w:val="Testo nota a piè di pagina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character" w:styleId="TestocommentoCarattere" w:customStyle="1">
    <w:name w:val="Testo commento Carattere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rPr>
      <w:b w:val="1"/>
      <w:bCs w:val="1"/>
    </w:rPr>
  </w:style>
  <w:style w:type="character" w:styleId="SoggettocommentoCarattere" w:customStyle="1">
    <w:name w:val="Soggetto commento Carattere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54.0" w:type="dxa"/>
        <w:right w:w="54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54.0" w:type="dxa"/>
        <w:right w:w="54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JB7al9hAqMULukpSfJgYUAWZXA==">CgMxLjA4AHIhMTlmTFdWUWljVmdvcFl6REpPMW1tQ1VmeVFWQVozR1ZS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2023-07-28T07:16:00Z</dcterms:created>
  <dc:creator>vanda-togni</dc:creator>
</cp:coreProperties>
</file>